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jc w:val="center"/>
        <w:tblLook w:val="01E0" w:firstRow="1" w:lastRow="1" w:firstColumn="1" w:lastColumn="1" w:noHBand="0" w:noVBand="0"/>
      </w:tblPr>
      <w:tblGrid>
        <w:gridCol w:w="5245"/>
        <w:gridCol w:w="4820"/>
      </w:tblGrid>
      <w:tr w:rsidR="00EB084D" w:rsidRPr="00EB084D" w:rsidTr="00380DB3">
        <w:trPr>
          <w:jc w:val="center"/>
        </w:trPr>
        <w:tc>
          <w:tcPr>
            <w:tcW w:w="5245" w:type="dxa"/>
          </w:tcPr>
          <w:p w:rsidR="00EB084D" w:rsidRPr="00EB084D" w:rsidRDefault="00EB084D" w:rsidP="00380DB3">
            <w:pPr>
              <w:jc w:val="center"/>
            </w:pPr>
            <w:r w:rsidRPr="00EB084D">
              <w:t>BỘ TƯ PHÁP</w:t>
            </w:r>
          </w:p>
          <w:p w:rsidR="00EB084D" w:rsidRPr="00EB084D" w:rsidRDefault="00EB084D" w:rsidP="00380DB3">
            <w:pPr>
              <w:jc w:val="center"/>
              <w:rPr>
                <w:b/>
                <w:spacing w:val="-6"/>
              </w:rPr>
            </w:pPr>
            <w:r w:rsidRPr="00EB084D">
              <w:rPr>
                <w:b/>
                <w:spacing w:val="-6"/>
              </w:rPr>
              <w:t>VỤ PHỔ BIẾN, GIÁO DỤC PHÁP LUẬT</w:t>
            </w:r>
          </w:p>
          <w:p w:rsidR="00EB084D" w:rsidRPr="00EB084D" w:rsidRDefault="00EB084D" w:rsidP="00380DB3">
            <w:pPr>
              <w:ind w:left="546" w:right="13" w:hanging="546"/>
            </w:pPr>
            <w:r w:rsidRPr="00EB084D">
              <w:rPr>
                <w:noProof/>
                <w:snapToGrid/>
              </w:rPr>
              <mc:AlternateContent>
                <mc:Choice Requires="wps">
                  <w:drawing>
                    <wp:anchor distT="0" distB="0" distL="114300" distR="114300" simplePos="0" relativeHeight="251659264" behindDoc="0" locked="0" layoutInCell="1" allowOverlap="1">
                      <wp:simplePos x="0" y="0"/>
                      <wp:positionH relativeFrom="column">
                        <wp:posOffset>922020</wp:posOffset>
                      </wp:positionH>
                      <wp:positionV relativeFrom="paragraph">
                        <wp:posOffset>80645</wp:posOffset>
                      </wp:positionV>
                      <wp:extent cx="1333500" cy="0"/>
                      <wp:effectExtent l="8890" t="13970" r="1016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B98A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6pt,6.35pt" to="177.6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9JHHQIAADY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gpEgH&#10;Ldp5S8Sh9ajSSoGA2qJJ0Kk3roDwSm1tqJSe1c68aPrdIaWrlqgDj3xfLwZAspCRvEkJG2fgtn3/&#10;WTOIIUevo2jnxnYBEuRA59iby703/OwRhcNsOp3OUmghHXwJKYZEY53/xHWHglFiKVSQjRTk9OJ8&#10;IEKKISQcK70RUsbWS4X6Ei9mk1lMcFoKFpwhzNnDvpIWnUgYnvjFqsDzGGb1UbEI1nLC1jfbEyGv&#10;NlwuVcCDUoDOzbpOx49FuljP1/N8lE+e1qM8revRx02Vj5422YdZPa2rqs5+BmpZXrSCMa4Cu2FS&#10;s/zvJuH2Zq4zdp/VuwzJW/SoF5Ad/pF07GVo33UQ9ppdtnboMQxnDL49pDD9j3uwH5/76hcAAAD/&#10;/wMAUEsDBBQABgAIAAAAIQDqgJPF3AAAAAkBAAAPAAAAZHJzL2Rvd25yZXYueG1sTI9BT8MwDIXv&#10;SPyHyEhcpi2lYwOVphMCeuOyAeLqNaataJyuybbCr8cTB7j5PT89f85Xo+vUgYbQejZwNUtAEVfe&#10;tlwbeH0pp7egQkS22HkmA18UYFWcn+WYWX/kNR02sVZSwiFDA02MfaZ1qBpyGGa+J5bdhx8cRpFD&#10;re2ARyl3nU6TZKkdtiwXGuzpoaHqc7N3BkL5Rrvye1JNkvd57SndPT4/oTGXF+P9HahIY/wLwwlf&#10;0KEQpq3fsw2qE329SCUqQ3oDSgLzxcnY/hq6yPX/D4ofAAAA//8DAFBLAQItABQABgAIAAAAIQC2&#10;gziS/gAAAOEBAAATAAAAAAAAAAAAAAAAAAAAAABbQ29udGVudF9UeXBlc10ueG1sUEsBAi0AFAAG&#10;AAgAAAAhADj9If/WAAAAlAEAAAsAAAAAAAAAAAAAAAAALwEAAF9yZWxzLy5yZWxzUEsBAi0AFAAG&#10;AAgAAAAhALUj0kcdAgAANgQAAA4AAAAAAAAAAAAAAAAALgIAAGRycy9lMm9Eb2MueG1sUEsBAi0A&#10;FAAGAAgAAAAhAOqAk8XcAAAACQEAAA8AAAAAAAAAAAAAAAAAdwQAAGRycy9kb3ducmV2LnhtbFBL&#10;BQYAAAAABAAEAPMAAACABQAAAAA=&#10;"/>
                  </w:pict>
                </mc:Fallback>
              </mc:AlternateContent>
            </w:r>
          </w:p>
        </w:tc>
        <w:tc>
          <w:tcPr>
            <w:tcW w:w="4820" w:type="dxa"/>
          </w:tcPr>
          <w:p w:rsidR="00EB084D" w:rsidRPr="00EB084D" w:rsidRDefault="00EB084D" w:rsidP="00380DB3">
            <w:pPr>
              <w:jc w:val="center"/>
            </w:pPr>
            <w:r w:rsidRPr="00EB084D">
              <w:t xml:space="preserve">BỘ NÔNG NGHIỆP </w:t>
            </w:r>
          </w:p>
          <w:p w:rsidR="00EB084D" w:rsidRPr="00EB084D" w:rsidRDefault="00EB084D" w:rsidP="00380DB3">
            <w:pPr>
              <w:jc w:val="center"/>
            </w:pPr>
            <w:r w:rsidRPr="00EB084D">
              <w:t>VÀ PHÁT TRIỂN NÔNG THÔN</w:t>
            </w:r>
          </w:p>
          <w:p w:rsidR="00EB084D" w:rsidRPr="00EB084D" w:rsidRDefault="00EB084D" w:rsidP="00380DB3">
            <w:pPr>
              <w:jc w:val="center"/>
              <w:rPr>
                <w:b/>
              </w:rPr>
            </w:pPr>
            <w:r w:rsidRPr="00EB084D">
              <w:rPr>
                <w:b/>
              </w:rPr>
              <w:t>TỔNG CỤC LÂM NGHIỆP</w:t>
            </w:r>
          </w:p>
          <w:p w:rsidR="00EB084D" w:rsidRPr="00EB084D" w:rsidRDefault="00EB084D" w:rsidP="00EB084D">
            <w:pPr>
              <w:widowControl w:val="0"/>
              <w:tabs>
                <w:tab w:val="center" w:pos="2302"/>
                <w:tab w:val="left" w:pos="3735"/>
              </w:tabs>
              <w:outlineLvl w:val="0"/>
              <w:rPr>
                <w:bCs/>
              </w:rPr>
            </w:pPr>
            <w:r w:rsidRPr="00EB084D">
              <w:rPr>
                <w:bCs/>
              </w:rPr>
              <w:tab/>
            </w:r>
            <w:r w:rsidRPr="00EB084D">
              <w:rPr>
                <w:noProof/>
                <w:snapToGrid/>
              </w:rPr>
              <mc:AlternateContent>
                <mc:Choice Requires="wps">
                  <w:drawing>
                    <wp:anchor distT="0" distB="0" distL="114300" distR="114300" simplePos="0" relativeHeight="251660288" behindDoc="0" locked="0" layoutInCell="1" allowOverlap="1">
                      <wp:simplePos x="0" y="0"/>
                      <wp:positionH relativeFrom="column">
                        <wp:posOffset>1013460</wp:posOffset>
                      </wp:positionH>
                      <wp:positionV relativeFrom="paragraph">
                        <wp:posOffset>70485</wp:posOffset>
                      </wp:positionV>
                      <wp:extent cx="980440" cy="0"/>
                      <wp:effectExtent l="11430" t="8255" r="825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0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C0C79"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8pt,5.55pt" to="157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NakGwIAADUEAAAOAAAAZHJzL2Uyb0RvYy54bWysU8uu2jAU3FfqP1jZQxIaKETAVZVAN7e9&#10;SNx+gLEdYtXxsWxDQFX/vcfm0dJuqqosjB/Hkzkz4/nTqVPkKKyToBdJPswSIjQDLvV+kXx5XQ+m&#10;CXGeak4VaLFIzsIlT8u3b+a9KcUIWlBcWIIg2pW9WSSt96ZMU8da0VE3BCM0HjZgO+pxafcpt7RH&#10;9E6loyybpD1Ybiww4Rzu1pfDZBnxm0Yw/9I0TniiFgly83G0cdyFMV3Oabm31LSSXWnQf2DRUanx&#10;o3eomnpKDlb+AdVJZsFB44cMuhSaRjIRe8Bu8uy3brYtNSL2guI4c5fJ/T9Y9vm4sURy9C4hmnZo&#10;0dZbKvetJxVojQKCJXnQqTeuxPJKb2zolJ301jwD++qIhqqlei8i39ezQZB4I324EhbO4Nd2/Sfg&#10;WEMPHqJop8Z2ARLlIKfozfnujTh5wnBzNs2KAh1kt6OUlrd7xjr/UUBHwmSRKKmDarSkx2fnkTmW&#10;3krCtoa1VCo6rzTpEXs8GscLDpTk4TCUObvfVcqSIw3Zib8gA4I9lFk4aB7BWkH56jr3VKrLHOuV&#10;DnjYCdK5zi7h+DbLZqvpaloMitFkNSiyuh58WFfFYLLO34/rd3VV1fn3QC0vylZyLnRgdwtqXvxd&#10;EK5P5hKxe1TvMqSP6LFFJHv7j6SjlcG9Sw52wM8bG9QIrmI2Y/H1HYXw/7qOVT9f+/IHAAAA//8D&#10;AFBLAwQUAAYACAAAACEArifAx90AAAAJAQAADwAAAGRycy9kb3ducmV2LnhtbEyPQU/DMAyF70j8&#10;h8hIXKYt7QYTlKYTAnrjssHE1WtMW9E4XZNthV+PEQe4+dlPz9/LV6Pr1JGG0Ho2kM4SUMSVty3X&#10;Bl5fyukNqBCRLXaeycAnBVgV52c5ZtafeE3HTayVhHDI0EATY59pHaqGHIaZ74nl9u4Hh1HkUGs7&#10;4EnCXafnSbLUDluWDw329NBQ9bE5OAOh3NK+/JpUk+RtUXua7x+fn9CYy4vx/g5UpDH+meEHX9Ch&#10;EKadP7ANqhN9fbsUqwxpCkoMi/RKyu1+F7rI9f8GxTcAAAD//wMAUEsBAi0AFAAGAAgAAAAhALaD&#10;OJL+AAAA4QEAABMAAAAAAAAAAAAAAAAAAAAAAFtDb250ZW50X1R5cGVzXS54bWxQSwECLQAUAAYA&#10;CAAAACEAOP0h/9YAAACUAQAACwAAAAAAAAAAAAAAAAAvAQAAX3JlbHMvLnJlbHNQSwECLQAUAAYA&#10;CAAAACEAHZDWpBsCAAA1BAAADgAAAAAAAAAAAAAAAAAuAgAAZHJzL2Uyb0RvYy54bWxQSwECLQAU&#10;AAYACAAAACEArifAx90AAAAJAQAADwAAAAAAAAAAAAAAAAB1BAAAZHJzL2Rvd25yZXYueG1sUEsF&#10;BgAAAAAEAAQA8wAAAH8FAAAAAA==&#10;"/>
                  </w:pict>
                </mc:Fallback>
              </mc:AlternateContent>
            </w:r>
            <w:r w:rsidRPr="00EB084D">
              <w:rPr>
                <w:bCs/>
              </w:rPr>
              <w:tab/>
            </w:r>
          </w:p>
        </w:tc>
      </w:tr>
    </w:tbl>
    <w:p w:rsidR="00EB084D" w:rsidRPr="00EB084D" w:rsidRDefault="00EB084D" w:rsidP="00EB084D">
      <w:pPr>
        <w:widowControl w:val="0"/>
        <w:spacing w:line="360" w:lineRule="exact"/>
        <w:jc w:val="center"/>
        <w:rPr>
          <w:b/>
          <w:lang w:val="nl-NL"/>
        </w:rPr>
      </w:pPr>
      <w:r w:rsidRPr="00EB084D">
        <w:rPr>
          <w:b/>
          <w:lang w:val="nl-NL"/>
        </w:rPr>
        <w:t xml:space="preserve">TÀI LIỆU GIỚI THIỆU </w:t>
      </w:r>
    </w:p>
    <w:p w:rsidR="00EB084D" w:rsidRPr="00EB084D" w:rsidRDefault="00EB084D" w:rsidP="00EB084D">
      <w:pPr>
        <w:widowControl w:val="0"/>
        <w:spacing w:after="240" w:line="360" w:lineRule="exact"/>
        <w:jc w:val="center"/>
        <w:rPr>
          <w:lang w:val="nl-NL"/>
        </w:rPr>
      </w:pPr>
      <w:r w:rsidRPr="00EB084D">
        <w:rPr>
          <w:b/>
          <w:lang w:val="nl-NL"/>
        </w:rPr>
        <w:t xml:space="preserve">LUẬT LÂM NGHIỆP </w:t>
      </w:r>
    </w:p>
    <w:p w:rsidR="00EB084D" w:rsidRPr="00EB084D" w:rsidRDefault="00EB084D" w:rsidP="00EB084D">
      <w:pPr>
        <w:widowControl w:val="0"/>
        <w:spacing w:before="80" w:after="80" w:line="360" w:lineRule="exact"/>
        <w:ind w:firstLine="560"/>
        <w:jc w:val="both"/>
        <w:rPr>
          <w:lang w:val="nl-NL"/>
        </w:rPr>
      </w:pPr>
      <w:r w:rsidRPr="00EB084D">
        <w:rPr>
          <w:lang w:val="nl-NL"/>
        </w:rPr>
        <w:t xml:space="preserve">Ngày 15/11/2017, tại kỳ họp thứ 4, Quốc hội nước Cộng hòa xã hội chủ nghĩa Việt Nam khóa XIV đã thông qua Luật Lâm nghiệp số 16/2017/QH14, có hiệu lực thi hành từ ngày 01/01/2019. </w:t>
      </w:r>
    </w:p>
    <w:p w:rsidR="00EB084D" w:rsidRPr="00EB084D" w:rsidRDefault="00EB084D" w:rsidP="00EB084D">
      <w:pPr>
        <w:widowControl w:val="0"/>
        <w:spacing w:before="80" w:after="80" w:line="360" w:lineRule="exact"/>
        <w:ind w:firstLine="560"/>
        <w:jc w:val="both"/>
        <w:rPr>
          <w:rStyle w:val="title-h1"/>
          <w:rFonts w:ascii="Times New Roman" w:hAnsi="Times New Roman" w:cs="Times New Roman"/>
          <w:color w:val="000000"/>
          <w:lang w:val="fi-FI"/>
        </w:rPr>
      </w:pPr>
      <w:r w:rsidRPr="00EB084D">
        <w:rPr>
          <w:rStyle w:val="title-h1"/>
          <w:rFonts w:ascii="Times New Roman" w:hAnsi="Times New Roman" w:cs="Times New Roman"/>
          <w:color w:val="000000"/>
          <w:lang w:val="fi-FI"/>
        </w:rPr>
        <w:t xml:space="preserve">I. SỰ CẦN THIẾT BAN HÀNH LUẬT </w:t>
      </w:r>
    </w:p>
    <w:p w:rsidR="00EB084D" w:rsidRPr="00EB084D" w:rsidRDefault="00EB084D" w:rsidP="00EB084D">
      <w:pPr>
        <w:widowControl w:val="0"/>
        <w:spacing w:before="80" w:after="80" w:line="360" w:lineRule="exact"/>
        <w:ind w:firstLine="560"/>
        <w:jc w:val="both"/>
        <w:rPr>
          <w:color w:val="000000"/>
          <w:lang w:val="da-DK"/>
        </w:rPr>
      </w:pPr>
      <w:r w:rsidRPr="00EB084D">
        <w:rPr>
          <w:rFonts w:eastAsia="Arial"/>
          <w:lang w:val="fi-FI"/>
        </w:rPr>
        <w:t xml:space="preserve">Luật Lâm nghiệp được ban hành để thay thế cho </w:t>
      </w:r>
      <w:r w:rsidRPr="00EB084D">
        <w:rPr>
          <w:rFonts w:eastAsia="Arial"/>
          <w:lang w:val="vi-VN"/>
        </w:rPr>
        <w:t xml:space="preserve">Luật Bảo vệ và </w:t>
      </w:r>
      <w:r w:rsidRPr="00EB084D">
        <w:rPr>
          <w:rFonts w:eastAsia="Arial"/>
          <w:lang w:val="fi-FI"/>
        </w:rPr>
        <w:t>p</w:t>
      </w:r>
      <w:r w:rsidRPr="00EB084D">
        <w:rPr>
          <w:rFonts w:eastAsia="Arial"/>
          <w:lang w:val="vi-VN"/>
        </w:rPr>
        <w:t xml:space="preserve">hát triển rừng </w:t>
      </w:r>
      <w:r w:rsidRPr="00EB084D">
        <w:rPr>
          <w:rFonts w:eastAsia="Arial"/>
          <w:lang w:val="fi-FI"/>
        </w:rPr>
        <w:t xml:space="preserve">(Luật BV&amp;PTR) </w:t>
      </w:r>
      <w:r w:rsidRPr="00EB084D">
        <w:rPr>
          <w:rFonts w:eastAsia="Arial"/>
          <w:lang w:val="vi-VN"/>
        </w:rPr>
        <w:t xml:space="preserve">được Quốc hội </w:t>
      </w:r>
      <w:r w:rsidRPr="00EB084D">
        <w:rPr>
          <w:rFonts w:eastAsia="Arial"/>
          <w:bCs/>
          <w:lang w:val="da-DK"/>
        </w:rPr>
        <w:t xml:space="preserve">thông qua tại kỳ họp thứ 6, khóa XI ngày 03/12/2004, có hiệu lực thi hành từ ngày 01/4/2005. </w:t>
      </w:r>
      <w:r w:rsidRPr="00EB084D">
        <w:rPr>
          <w:bCs/>
          <w:color w:val="000000"/>
          <w:lang w:val="da-DK"/>
        </w:rPr>
        <w:t>Sau hơn 12 năm thực hiện, Luật BV&amp;PTR đã tạo khuôn khổ pháp lý quan trọng điều chỉnh các quan hệ xã hội trong lĩnh vực bảo vệ và phát triển rừng. T</w:t>
      </w:r>
      <w:r w:rsidRPr="00EB084D">
        <w:rPr>
          <w:color w:val="000000"/>
          <w:lang w:val="da-DK"/>
        </w:rPr>
        <w:t xml:space="preserve">rên cơ sở quy định của Luật, các cơ quan nhà nước có thẩm quyền ở Trung ương đã ban hành trên 100 văn bản quy phạm pháp luật quy định chi tiết hướng dẫn thi hành Luật, ban hành nhiều chính sách về bảo vệ và phát triển rừng </w:t>
      </w:r>
      <w:r w:rsidRPr="00EB084D">
        <w:rPr>
          <w:bCs/>
          <w:color w:val="000000"/>
          <w:lang w:val="da-DK"/>
        </w:rPr>
        <w:t xml:space="preserve">tạo khuôn khổ pháp lý điều chỉnh hành vi xã hội trong lĩnh vực bảo vệ và phát triển rừng, </w:t>
      </w:r>
      <w:r w:rsidRPr="00EB084D">
        <w:rPr>
          <w:color w:val="000000"/>
          <w:lang w:val="da-DK"/>
        </w:rPr>
        <w:t>chuyển căn bản từ quản lý bằng mệnh lệnh hành chính sang chủ yếu sử dụng công cụ pháp luật và các chính sách đòn bẩy kinh tế gắn với quy hoạch, kế hoạch, định hướng thị trường</w:t>
      </w:r>
      <w:r w:rsidRPr="00EB084D">
        <w:rPr>
          <w:bCs/>
          <w:color w:val="000000"/>
          <w:lang w:val="da-DK"/>
        </w:rPr>
        <w:t>. Từ đó, mang lại</w:t>
      </w:r>
      <w:r w:rsidRPr="00EB084D">
        <w:rPr>
          <w:color w:val="000000"/>
          <w:lang w:val="da-DK"/>
        </w:rPr>
        <w:t xml:space="preserve"> chuyển biến quan trọng trong phát triển lâm nghiệp, từ nền lâm nghiệp lấy quốc doanh là chủ yếu sang nền lâm nghiệp xã hội với nhiều thành phần kinh tế tham gia; từ chủ yếu dựa vào khai thác, lợi dụng rừng tự nhiên sang bảo vệ, nuôi dưỡng, gây trồng rừng, phát triển, nâng cao hiệu quả sử dụng rừng và đất rừng. Nhờ đó, diện tích rừng tăng từ 12,306 triệu ha năm 2004 lên 14,377 triệu ha vào năm 2016, tương ứng độ che phủ của rừng toàn quốc tăng từ 37% lên 41,19%; </w:t>
      </w:r>
      <w:r w:rsidRPr="00EB084D">
        <w:rPr>
          <w:color w:val="000000"/>
          <w:spacing w:val="-4"/>
          <w:lang w:val="pt-BR"/>
        </w:rPr>
        <w:t>kim ngạch xuất khẩu đồ gỗ và lâm sản tăng nhanh từ đạt 6.300 tỷ USD năm 2014 lên 7.974 tỷ USD năm 2017</w:t>
      </w:r>
      <w:r w:rsidRPr="00EB084D">
        <w:rPr>
          <w:color w:val="000000"/>
          <w:lang w:val="da-DK"/>
        </w:rPr>
        <w:t xml:space="preserve">, góp phần nâng cao đời sống nhân dân, ổn định an sinh xã hội, kinh tế, quốc phòng, an ninh vùng rừng núi, khu vực biên giới. </w:t>
      </w:r>
    </w:p>
    <w:p w:rsidR="00EB084D" w:rsidRPr="00EB084D" w:rsidRDefault="00EB084D" w:rsidP="00EB084D">
      <w:pPr>
        <w:widowControl w:val="0"/>
        <w:spacing w:before="80" w:after="80" w:line="360" w:lineRule="exact"/>
        <w:ind w:firstLine="560"/>
        <w:jc w:val="both"/>
        <w:rPr>
          <w:color w:val="000000"/>
          <w:lang w:val="da-DK"/>
        </w:rPr>
      </w:pPr>
      <w:r w:rsidRPr="00EB084D">
        <w:rPr>
          <w:color w:val="000000"/>
          <w:lang w:val="da-DK"/>
        </w:rPr>
        <w:t>Tuy nhiên, quá trình thi hành Luật đã bộc lộ những tồn tại, hạn chế sau:</w:t>
      </w:r>
    </w:p>
    <w:p w:rsidR="00EB084D" w:rsidRPr="00EB084D" w:rsidRDefault="00EB084D" w:rsidP="00EB084D">
      <w:pPr>
        <w:widowControl w:val="0"/>
        <w:spacing w:before="80" w:after="80" w:line="360" w:lineRule="exact"/>
        <w:ind w:firstLine="560"/>
        <w:jc w:val="both"/>
        <w:rPr>
          <w:color w:val="000000"/>
          <w:spacing w:val="-2"/>
          <w:lang w:val="da-DK"/>
        </w:rPr>
      </w:pPr>
      <w:r w:rsidRPr="00EB084D">
        <w:rPr>
          <w:i/>
          <w:spacing w:val="-2"/>
          <w:lang w:val="fi-FI"/>
        </w:rPr>
        <w:t>Thứ nhất,</w:t>
      </w:r>
      <w:r w:rsidRPr="00EB084D">
        <w:rPr>
          <w:spacing w:val="-2"/>
          <w:lang w:val="fi-FI"/>
        </w:rPr>
        <w:t xml:space="preserve"> </w:t>
      </w:r>
      <w:r w:rsidRPr="00EB084D">
        <w:rPr>
          <w:spacing w:val="-2"/>
          <w:lang w:val="da-DK"/>
        </w:rPr>
        <w:t>quy hoạch bảo vệ và phát triển rừng</w:t>
      </w:r>
      <w:r w:rsidRPr="00EB084D">
        <w:rPr>
          <w:spacing w:val="-2"/>
          <w:lang w:val="fi-FI"/>
        </w:rPr>
        <w:t xml:space="preserve"> </w:t>
      </w:r>
      <w:r w:rsidRPr="00EB084D">
        <w:rPr>
          <w:spacing w:val="-2"/>
          <w:lang w:val="da-DK"/>
        </w:rPr>
        <w:t>chưa đồng bộ</w:t>
      </w:r>
      <w:r w:rsidRPr="00EB084D">
        <w:rPr>
          <w:spacing w:val="-2"/>
          <w:lang w:val="fi-FI"/>
        </w:rPr>
        <w:t xml:space="preserve"> với</w:t>
      </w:r>
      <w:r w:rsidRPr="00EB084D">
        <w:rPr>
          <w:spacing w:val="-2"/>
          <w:lang w:val="da-DK"/>
        </w:rPr>
        <w:t xml:space="preserve"> quy hoạch</w:t>
      </w:r>
      <w:r w:rsidRPr="00EB084D">
        <w:rPr>
          <w:spacing w:val="-2"/>
          <w:lang w:val="fi-FI"/>
        </w:rPr>
        <w:t xml:space="preserve"> sử dụng đất, chiến lược phát triển kinh tế - xã hội, chưa sát với thực tế và thường xuyên bị phá vỡ; </w:t>
      </w:r>
      <w:r w:rsidRPr="00EB084D">
        <w:rPr>
          <w:color w:val="000000"/>
          <w:spacing w:val="-2"/>
          <w:lang w:val="de-DE"/>
        </w:rPr>
        <w:t>p</w:t>
      </w:r>
      <w:r w:rsidRPr="00EB084D">
        <w:rPr>
          <w:color w:val="000000"/>
          <w:spacing w:val="-2"/>
          <w:lang w:val="da-DK"/>
        </w:rPr>
        <w:t xml:space="preserve">hần lớn đất quy hoạch cho lâm nghiệp chưa được rà soát, đo đạc trên thực địa, chưa lập bản đồ địa chính, diện tích đất rừng được cấp giấy chứng nhận quyền sử dụng đất chiếm tỷ lệ thấp, còn có biểu hiện vi phạm pháp luật đất đai với nhiều hình thức khác nhau; tình trạng phá rừng, lấn chiếm, chuyển mục đích sử dụng rừng và đất rừng trái pháp luật còn diễn ra phức tạp ở nhiều địa phương gây </w:t>
      </w:r>
      <w:r w:rsidRPr="00EB084D">
        <w:rPr>
          <w:color w:val="000000"/>
          <w:spacing w:val="-2"/>
          <w:lang w:val="da-DK"/>
        </w:rPr>
        <w:lastRenderedPageBreak/>
        <w:t xml:space="preserve">bức xúc trong xã hội và làm suy giảm tài nguyên rừng, nhất là rừng tự nhiên. </w:t>
      </w:r>
    </w:p>
    <w:p w:rsidR="00EB084D" w:rsidRPr="00EB084D" w:rsidRDefault="00EB084D" w:rsidP="00EB084D">
      <w:pPr>
        <w:widowControl w:val="0"/>
        <w:spacing w:before="80" w:after="80" w:line="360" w:lineRule="exact"/>
        <w:ind w:firstLine="560"/>
        <w:jc w:val="both"/>
        <w:rPr>
          <w:color w:val="000000"/>
          <w:lang w:val="da-DK"/>
        </w:rPr>
      </w:pPr>
      <w:r w:rsidRPr="00EB084D">
        <w:rPr>
          <w:i/>
          <w:lang w:val="da-DK"/>
        </w:rPr>
        <w:t>Thứ hai,</w:t>
      </w:r>
      <w:r w:rsidRPr="00EB084D">
        <w:rPr>
          <w:lang w:val="da-DK"/>
        </w:rPr>
        <w:t xml:space="preserve"> </w:t>
      </w:r>
      <w:r w:rsidRPr="00EB084D">
        <w:rPr>
          <w:color w:val="000000"/>
          <w:lang w:val="da-DK"/>
        </w:rPr>
        <w:t xml:space="preserve">các quy định về phát triển rừng chưa tạo ra được những bước tiến mới trong kinh doanh rừng trồng; năng suất, chất lượng, giá trị rừng sản xuất vẫn còn thấp, chủ yếu là trồng rừng gỗ nhỏ; thiếu gắn kết giữa cơ sở chế biến và vùng nguyên liệu tạo động lực cho phát triển rừng, phát triển nguồn nguyên liệu đáp ứng nhu cầu cơ bản về nguyên liệu gỗ lớn cho công nghiệp chế biến và xuất khẩu; chưa đem lại hiệu quả kinh tế để có thể giảm cách biệt thu nhập so với các cây trồng và ngành nghề khác; </w:t>
      </w:r>
      <w:r w:rsidRPr="00EB084D">
        <w:rPr>
          <w:lang w:val="da-DK"/>
        </w:rPr>
        <w:t xml:space="preserve">cơ chế chính sách hưởng lợi từ rừng </w:t>
      </w:r>
      <w:r w:rsidRPr="00EB084D">
        <w:rPr>
          <w:lang w:val="da-DK" w:eastAsia="vi-VN"/>
        </w:rPr>
        <w:t xml:space="preserve">còn nhiều bất cập, chưa tính đến các giá trị dịch vụ môi trường rừng </w:t>
      </w:r>
      <w:r w:rsidRPr="00EB084D">
        <w:rPr>
          <w:lang w:val="fi-FI"/>
        </w:rPr>
        <w:t>và chưa đánh giá đúng thành quả của ngành lâm nghiệp</w:t>
      </w:r>
      <w:r w:rsidRPr="00EB084D">
        <w:rPr>
          <w:lang w:val="da-DK" w:eastAsia="vi-VN"/>
        </w:rPr>
        <w:t>.</w:t>
      </w:r>
      <w:r w:rsidRPr="00EB084D">
        <w:rPr>
          <w:color w:val="000000"/>
          <w:lang w:val="da-DK"/>
        </w:rPr>
        <w:t xml:space="preserve"> Đa số người dân làm nghề rừng có thu nhập thấp, tỷ trọng thu nhập từ lâm nghiệp chỉ chiếm 25% trong tổng thu nhập của nông dân miền núi, nên chưa góp phần nâng cao chất lượng cuộc sống cho người làm nghề rừng. </w:t>
      </w:r>
    </w:p>
    <w:p w:rsidR="00EB084D" w:rsidRPr="00EB084D" w:rsidRDefault="00EB084D" w:rsidP="00EB084D">
      <w:pPr>
        <w:widowControl w:val="0"/>
        <w:spacing w:before="80" w:after="80" w:line="370" w:lineRule="exact"/>
        <w:ind w:firstLine="561"/>
        <w:jc w:val="both"/>
        <w:rPr>
          <w:lang w:val="da-DK"/>
        </w:rPr>
      </w:pPr>
      <w:r w:rsidRPr="00EB084D">
        <w:rPr>
          <w:i/>
          <w:lang w:val="da-DK"/>
        </w:rPr>
        <w:t xml:space="preserve">Thứ ba, </w:t>
      </w:r>
      <w:r w:rsidRPr="00EB084D">
        <w:rPr>
          <w:lang w:val="da-DK"/>
        </w:rPr>
        <w:t xml:space="preserve">tổ chức quản lý sản xuất lâm nghiệp còn nhiều yếu kém, lúng túng. </w:t>
      </w:r>
      <w:r w:rsidRPr="00EB084D">
        <w:rPr>
          <w:color w:val="000000"/>
          <w:lang w:val="de-DE"/>
        </w:rPr>
        <w:t>C</w:t>
      </w:r>
      <w:r w:rsidRPr="00EB084D">
        <w:rPr>
          <w:color w:val="000000"/>
          <w:lang w:val="da-DK"/>
        </w:rPr>
        <w:t xml:space="preserve">ác lâm trường quốc doanh trước đây, sau khi đã sắp xếp lại, chuyển thành công ty lâm nghiệp, chưa có sự thay đổi căn bản về cơ chế quản lý, quản trị doanh nghiệp, nhất là </w:t>
      </w:r>
      <w:r w:rsidRPr="00EB084D">
        <w:rPr>
          <w:color w:val="000000"/>
          <w:lang w:val="de-DE"/>
        </w:rPr>
        <w:t>chưa</w:t>
      </w:r>
      <w:r w:rsidRPr="00EB084D">
        <w:rPr>
          <w:color w:val="000000"/>
          <w:lang w:val="da-DK"/>
        </w:rPr>
        <w:t xml:space="preserve"> tạo điều kiện để công ty phát huy tính tự chủ, tự chịu trách nhiệm trong sản xuất kinh doanh và thu hút mạnh mẽ đầu tư vào nghề rừng; </w:t>
      </w:r>
      <w:r w:rsidRPr="00EB084D">
        <w:rPr>
          <w:color w:val="000000"/>
          <w:lang w:val="de-DE"/>
        </w:rPr>
        <w:t>n</w:t>
      </w:r>
      <w:r w:rsidRPr="00EB084D">
        <w:rPr>
          <w:color w:val="000000"/>
          <w:lang w:val="da-DK"/>
        </w:rPr>
        <w:t xml:space="preserve">hiều </w:t>
      </w:r>
      <w:r w:rsidRPr="00EB084D">
        <w:rPr>
          <w:color w:val="000000"/>
          <w:lang w:val="de-DE"/>
        </w:rPr>
        <w:t>công ty lâm nghiệp</w:t>
      </w:r>
      <w:r w:rsidRPr="00EB084D">
        <w:rPr>
          <w:color w:val="000000"/>
          <w:lang w:val="da-DK"/>
        </w:rPr>
        <w:t xml:space="preserve"> hiệu quả sản xuất kinh doanh và thu nhập của người lao động thấ</w:t>
      </w:r>
      <w:r w:rsidRPr="00EB084D">
        <w:rPr>
          <w:color w:val="000000"/>
          <w:lang w:val="de-DE"/>
        </w:rPr>
        <w:t>p.</w:t>
      </w:r>
      <w:r w:rsidRPr="00EB084D">
        <w:rPr>
          <w:lang w:val="da-DK"/>
        </w:rPr>
        <w:t xml:space="preserve"> </w:t>
      </w:r>
    </w:p>
    <w:p w:rsidR="00EB084D" w:rsidRPr="00EB084D" w:rsidRDefault="00EB084D" w:rsidP="00EB084D">
      <w:pPr>
        <w:widowControl w:val="0"/>
        <w:spacing w:before="80" w:after="80" w:line="370" w:lineRule="exact"/>
        <w:ind w:firstLine="561"/>
        <w:jc w:val="both"/>
        <w:rPr>
          <w:color w:val="000000"/>
          <w:lang w:val="da-DK"/>
        </w:rPr>
      </w:pPr>
      <w:r w:rsidRPr="00EB084D">
        <w:rPr>
          <w:color w:val="000000"/>
          <w:lang w:val="da-DK"/>
        </w:rPr>
        <w:t xml:space="preserve">Mặc dù Việt Nam đã trở thành quốc gia xuất khẩu đồ gỗ lớn trên thế giới, nhưng quy mô sản xuất nhỏ, manh mún, phát triển tự phát; kết cấu hạ tầng phục vụ chế biến yếu kém; công nghệ và quản trị các doanh nghiệp vừa và nhỏ phổ biến còn lạc hậu, nên hiệu quả của sản xuất lâm nghiệp thấp so với khu vực và thế giới. Thị trường trong nước chưa được quan tâm đúng mức, chưa hình thành hệ thống phân phối lưu thông. </w:t>
      </w:r>
    </w:p>
    <w:p w:rsidR="00EB084D" w:rsidRPr="00EB084D" w:rsidRDefault="00EB084D" w:rsidP="00EB084D">
      <w:pPr>
        <w:widowControl w:val="0"/>
        <w:spacing w:before="80" w:after="80" w:line="370" w:lineRule="exact"/>
        <w:ind w:firstLine="561"/>
        <w:jc w:val="both"/>
        <w:rPr>
          <w:color w:val="000000"/>
          <w:lang w:val="da-DK"/>
        </w:rPr>
      </w:pPr>
      <w:r w:rsidRPr="00EB084D">
        <w:rPr>
          <w:i/>
          <w:color w:val="000000"/>
          <w:lang w:val="da-DK"/>
        </w:rPr>
        <w:t>Thứ tư,</w:t>
      </w:r>
      <w:r w:rsidRPr="00EB084D">
        <w:rPr>
          <w:color w:val="000000"/>
          <w:lang w:val="da-DK"/>
        </w:rPr>
        <w:t xml:space="preserve"> hệ thống tổ chức quản lý ngành lâm nghiệp, tổ chức của lực lượng Kiểm lâm, lực lượng bảo vệ rừng ở địa phương thiếu thống nhất, tính ổn định chưa cao, chưa phát huy được hiệu quả tổng hợp.</w:t>
      </w:r>
    </w:p>
    <w:p w:rsidR="00EB084D" w:rsidRPr="00EB084D" w:rsidRDefault="00EB084D" w:rsidP="00EB084D">
      <w:pPr>
        <w:widowControl w:val="0"/>
        <w:spacing w:before="80" w:after="80" w:line="370" w:lineRule="exact"/>
        <w:ind w:firstLine="561"/>
        <w:jc w:val="both"/>
        <w:rPr>
          <w:color w:val="000000"/>
          <w:lang w:val="da-DK"/>
        </w:rPr>
      </w:pPr>
      <w:r w:rsidRPr="00EB084D">
        <w:rPr>
          <w:bCs/>
          <w:i/>
          <w:lang w:val="da-DK" w:eastAsia="vi-VN"/>
        </w:rPr>
        <w:t>Thứ năm,</w:t>
      </w:r>
      <w:r w:rsidRPr="00EB084D">
        <w:rPr>
          <w:iCs/>
          <w:lang w:val="da-DK"/>
        </w:rPr>
        <w:t xml:space="preserve"> </w:t>
      </w:r>
      <w:r w:rsidRPr="00EB084D">
        <w:rPr>
          <w:color w:val="000000"/>
          <w:lang w:val="da-DK"/>
        </w:rPr>
        <w:t xml:space="preserve">công tác nghiên cứu khoa học và chuyển giao công nghệ vào sản xuất còn nhiều bất cập. Công nghệ sinh học và công tác tạo giống chưa được ứng dụng trên quy mô rộng; </w:t>
      </w:r>
      <w:r w:rsidRPr="00EB084D">
        <w:rPr>
          <w:color w:val="000000"/>
          <w:lang w:val="de-DE"/>
        </w:rPr>
        <w:t>t</w:t>
      </w:r>
      <w:r w:rsidRPr="00EB084D">
        <w:rPr>
          <w:color w:val="000000"/>
          <w:lang w:val="da-DK"/>
        </w:rPr>
        <w:t xml:space="preserve">rình độ tay nghề lao động lâm nghiệp thấp, kỹ thuật canh tác lạc hậu, trồng rừng vẫn chủ yếu là quảng canh. </w:t>
      </w:r>
    </w:p>
    <w:p w:rsidR="00EB084D" w:rsidRPr="00EB084D" w:rsidRDefault="00EB084D" w:rsidP="00EB084D">
      <w:pPr>
        <w:pStyle w:val="BodyText"/>
        <w:widowControl w:val="0"/>
        <w:spacing w:before="80" w:after="80" w:line="370" w:lineRule="exact"/>
        <w:ind w:firstLine="561"/>
        <w:jc w:val="both"/>
        <w:rPr>
          <w:rFonts w:eastAsia="Times New Roman"/>
          <w:b w:val="0"/>
          <w:bCs w:val="0"/>
          <w:snapToGrid w:val="0"/>
          <w:color w:val="000000"/>
          <w:sz w:val="28"/>
          <w:szCs w:val="28"/>
          <w:lang w:val="da-DK" w:eastAsia="en-US"/>
        </w:rPr>
      </w:pPr>
      <w:r w:rsidRPr="00EB084D">
        <w:rPr>
          <w:rFonts w:eastAsia="Times New Roman"/>
          <w:b w:val="0"/>
          <w:bCs w:val="0"/>
          <w:snapToGrid w:val="0"/>
          <w:color w:val="000000"/>
          <w:sz w:val="28"/>
          <w:szCs w:val="28"/>
          <w:lang w:val="da-DK" w:eastAsia="en-US"/>
        </w:rPr>
        <w:t>Chính vì vậy,</w:t>
      </w:r>
      <w:r w:rsidRPr="00EB084D">
        <w:rPr>
          <w:b w:val="0"/>
          <w:color w:val="000000"/>
          <w:sz w:val="28"/>
          <w:szCs w:val="28"/>
        </w:rPr>
        <w:t xml:space="preserve"> </w:t>
      </w:r>
      <w:r w:rsidRPr="00EB084D">
        <w:rPr>
          <w:rFonts w:eastAsia="Times New Roman"/>
          <w:b w:val="0"/>
          <w:bCs w:val="0"/>
          <w:snapToGrid w:val="0"/>
          <w:color w:val="000000"/>
          <w:sz w:val="28"/>
          <w:szCs w:val="28"/>
          <w:lang w:val="da-DK" w:eastAsia="en-US"/>
        </w:rPr>
        <w:t xml:space="preserve">Quốc hội ban hành Luật Lâm nghiệp để giải quyết những hạn chế, tồn tại nêu trên là cần thiết, </w:t>
      </w:r>
      <w:r w:rsidRPr="00EB084D">
        <w:rPr>
          <w:b w:val="0"/>
          <w:color w:val="000000"/>
          <w:sz w:val="28"/>
          <w:szCs w:val="28"/>
        </w:rPr>
        <w:t xml:space="preserve">đáp ứng yêu cầu thực tiễn xã hội đặt ra; tăng cường quản lý nhà nước về lâm nghiệp; tạo môi trường và động lực phát triển ngành lâm nghiệp trong quá trình phát triển tổng thể kinh tế - xã hội mà Đảng và </w:t>
      </w:r>
      <w:r w:rsidRPr="00EB084D">
        <w:rPr>
          <w:b w:val="0"/>
          <w:color w:val="000000"/>
          <w:sz w:val="28"/>
          <w:szCs w:val="28"/>
        </w:rPr>
        <w:lastRenderedPageBreak/>
        <w:t>Nhà nước đã xác định.</w:t>
      </w:r>
    </w:p>
    <w:p w:rsidR="00EB084D" w:rsidRPr="00EB084D" w:rsidRDefault="00EB084D" w:rsidP="00EB084D">
      <w:pPr>
        <w:widowControl w:val="0"/>
        <w:spacing w:before="80" w:after="80" w:line="370" w:lineRule="exact"/>
        <w:ind w:firstLine="561"/>
        <w:jc w:val="both"/>
        <w:rPr>
          <w:rStyle w:val="title-h1"/>
          <w:rFonts w:ascii="Times New Roman" w:hAnsi="Times New Roman" w:cs="Times New Roman"/>
          <w:color w:val="000000"/>
          <w:lang w:val="fi-FI"/>
        </w:rPr>
      </w:pPr>
      <w:r w:rsidRPr="00EB084D">
        <w:rPr>
          <w:rStyle w:val="title-h1"/>
          <w:rFonts w:ascii="Times New Roman" w:hAnsi="Times New Roman" w:cs="Times New Roman"/>
          <w:color w:val="000000"/>
          <w:lang w:val="fi-FI"/>
        </w:rPr>
        <w:t>II. MỤC TIÊU, QUAN ĐIỂM XÂY DỰNG LUẬT</w:t>
      </w:r>
    </w:p>
    <w:p w:rsidR="00EB084D" w:rsidRPr="00EB084D" w:rsidRDefault="00EB084D" w:rsidP="00EB084D">
      <w:pPr>
        <w:widowControl w:val="0"/>
        <w:spacing w:before="80" w:after="80" w:line="370" w:lineRule="exact"/>
        <w:ind w:firstLine="561"/>
        <w:jc w:val="both"/>
        <w:rPr>
          <w:b/>
          <w:bCs/>
          <w:lang w:val="hr-HR"/>
        </w:rPr>
      </w:pPr>
      <w:r w:rsidRPr="00EB084D">
        <w:rPr>
          <w:b/>
          <w:bCs/>
          <w:lang w:val="hr-HR"/>
        </w:rPr>
        <w:t>1. Mục tiêu</w:t>
      </w:r>
    </w:p>
    <w:p w:rsidR="00EB084D" w:rsidRPr="00EB084D" w:rsidRDefault="00EB084D" w:rsidP="00EB084D">
      <w:pPr>
        <w:widowControl w:val="0"/>
        <w:spacing w:before="60" w:after="60" w:line="370" w:lineRule="exact"/>
        <w:ind w:firstLine="561"/>
        <w:jc w:val="both"/>
        <w:rPr>
          <w:rFonts w:eastAsia="Arial"/>
          <w:lang w:val="da-DK"/>
        </w:rPr>
      </w:pPr>
      <w:r w:rsidRPr="00EB084D">
        <w:rPr>
          <w:rFonts w:eastAsia="Arial"/>
          <w:lang w:val="da-DK"/>
        </w:rPr>
        <w:t xml:space="preserve">Thiết lập khung pháp lý điều chỉnh các quan hệ xã hội trong ngành </w:t>
      </w:r>
      <w:r w:rsidRPr="00EB084D">
        <w:rPr>
          <w:lang w:val="da-DK"/>
        </w:rPr>
        <w:t xml:space="preserve">Lâm nghiệp, bao gồm các hoạt động về quản lý, bảo vệ, phát triển, sử dụng rừng, chế biến và thương mại lâm sản </w:t>
      </w:r>
      <w:r w:rsidRPr="00EB084D">
        <w:rPr>
          <w:rFonts w:eastAsia="Arial"/>
          <w:lang w:val="da-DK"/>
        </w:rPr>
        <w:t>theo định hướng thị trường và hội nhập quốc tế; có cơ cấu quản lý, sản xuất kinh doanh hợp lý, ổn định theo hướng hiện đại, phát triển bền vững cả về kinh tế, xã hội, môi trường; góp phần nâng cao thu nhập, cải thiện đời sống người làm nghề rừng và công cuộc xây dựng nông thôn mới, ứng phó với biến đổi khí hậu và quốc phòng, an ninh.</w:t>
      </w:r>
    </w:p>
    <w:p w:rsidR="00EB084D" w:rsidRPr="00EB084D" w:rsidRDefault="00EB084D" w:rsidP="00EB084D">
      <w:pPr>
        <w:widowControl w:val="0"/>
        <w:tabs>
          <w:tab w:val="left" w:pos="990"/>
        </w:tabs>
        <w:spacing w:before="60" w:after="60" w:line="360" w:lineRule="exact"/>
        <w:ind w:firstLine="560"/>
        <w:jc w:val="both"/>
        <w:rPr>
          <w:rStyle w:val="title-h1"/>
          <w:rFonts w:ascii="Times New Roman" w:hAnsi="Times New Roman" w:cs="Times New Roman"/>
          <w:bCs w:val="0"/>
          <w:color w:val="000000"/>
          <w:lang w:val="fi-FI"/>
        </w:rPr>
      </w:pPr>
      <w:r w:rsidRPr="00EB084D">
        <w:rPr>
          <w:rStyle w:val="title-h1"/>
          <w:rFonts w:ascii="Times New Roman" w:hAnsi="Times New Roman" w:cs="Times New Roman"/>
          <w:bCs w:val="0"/>
          <w:color w:val="000000"/>
          <w:lang w:val="fi-FI"/>
        </w:rPr>
        <w:t>2. Quan điểm</w:t>
      </w:r>
    </w:p>
    <w:p w:rsidR="00EB084D" w:rsidRPr="00EB084D" w:rsidRDefault="00EB084D" w:rsidP="00EB084D">
      <w:pPr>
        <w:widowControl w:val="0"/>
        <w:spacing w:before="60" w:after="60" w:line="360" w:lineRule="exact"/>
        <w:ind w:firstLine="560"/>
        <w:jc w:val="both"/>
        <w:rPr>
          <w:rStyle w:val="title-h1"/>
          <w:rFonts w:ascii="Times New Roman" w:hAnsi="Times New Roman" w:cs="Times New Roman"/>
          <w:b w:val="0"/>
          <w:bCs w:val="0"/>
          <w:color w:val="000000"/>
          <w:lang w:val="fi-FI"/>
        </w:rPr>
      </w:pPr>
      <w:r w:rsidRPr="00EB084D">
        <w:rPr>
          <w:rStyle w:val="title-h1"/>
          <w:rFonts w:ascii="Times New Roman" w:hAnsi="Times New Roman" w:cs="Times New Roman"/>
          <w:b w:val="0"/>
          <w:bCs w:val="0"/>
          <w:color w:val="000000"/>
          <w:lang w:val="fi-FI"/>
        </w:rPr>
        <w:t>Luật Lâm nghiệp được xây dựng dựa trên các quan điểm chỉ đạo như sau:</w:t>
      </w:r>
    </w:p>
    <w:p w:rsidR="00EB084D" w:rsidRPr="00EB084D" w:rsidRDefault="00EB084D" w:rsidP="00EB084D">
      <w:pPr>
        <w:widowControl w:val="0"/>
        <w:spacing w:before="60" w:after="60" w:line="360" w:lineRule="exact"/>
        <w:ind w:firstLine="560"/>
        <w:jc w:val="both"/>
        <w:rPr>
          <w:lang w:val="fi-FI"/>
        </w:rPr>
      </w:pPr>
      <w:r w:rsidRPr="00EB084D">
        <w:rPr>
          <w:i/>
          <w:lang w:val="fi-FI"/>
        </w:rPr>
        <w:t>Thứ nhất</w:t>
      </w:r>
      <w:r w:rsidRPr="00EB084D">
        <w:rPr>
          <w:lang w:val="fi-FI"/>
        </w:rPr>
        <w:t xml:space="preserve">, thể chế hóa đầy đủ, kịp thời chủ trương, đường lối, chính sách của Đảng, Nhà nước về lâm nghiệp: quản lý, bảo vệ và phát triển rừng bền vững là nền tảng cho phát triển lâm nghiệp trên cơ sở đẩy nhanh và làm sâu sắc hơn chủ trương xã hội hóa nghề rừng, gồm </w:t>
      </w:r>
      <w:r w:rsidRPr="00EB084D">
        <w:rPr>
          <w:spacing w:val="-4"/>
          <w:lang w:val="fi-FI"/>
        </w:rPr>
        <w:t xml:space="preserve">Nghị quyết số 26-NQ/TW ngày 05/8/2008 của Ban chấp hành Trung ương Đảng khóa X (2008) về nông nghiệp, nông dân, nông thôn; Kết luận số 97-KL/TW ngày 15/5/2014 của Bộ Chính trị về một số chủ trương, giải pháp tiếp tục thực hiện Nghị quyết Trung ương 7 Khóa X về nông nghiệp, nông dân, nông thôn; </w:t>
      </w:r>
      <w:r w:rsidRPr="00EB084D">
        <w:rPr>
          <w:color w:val="000000"/>
          <w:lang w:val="fi-FI"/>
        </w:rPr>
        <w:t>Chỉ thị số 13-CT/TW ngày 12/01/2017 của Ban Bí thư Trung ương Đảng về tăng cường sự lãnh đạo của Đảng đối với công tác quản lý, bảo vệ và phát triển rừng,...</w:t>
      </w:r>
      <w:r w:rsidRPr="00EB084D">
        <w:rPr>
          <w:lang w:val="fi-FI"/>
        </w:rPr>
        <w:t xml:space="preserve"> </w:t>
      </w:r>
    </w:p>
    <w:p w:rsidR="00EB084D" w:rsidRPr="00EB084D" w:rsidRDefault="00EB084D" w:rsidP="00EB084D">
      <w:pPr>
        <w:widowControl w:val="0"/>
        <w:spacing w:before="60" w:after="60" w:line="360" w:lineRule="exact"/>
        <w:ind w:firstLine="560"/>
        <w:jc w:val="both"/>
        <w:rPr>
          <w:lang w:val="fi-FI"/>
        </w:rPr>
      </w:pPr>
      <w:r w:rsidRPr="00EB084D">
        <w:rPr>
          <w:i/>
          <w:lang w:val="fi-FI"/>
        </w:rPr>
        <w:t>Thứ hai</w:t>
      </w:r>
      <w:r w:rsidRPr="00EB084D">
        <w:rPr>
          <w:lang w:val="fi-FI"/>
        </w:rPr>
        <w:t xml:space="preserve">, thể chế hóa chế định sở hữu rừng theo quy định tại của Điều 53 Hiến pháp năm 2013 đã quy định </w:t>
      </w:r>
      <w:r w:rsidRPr="00EB084D">
        <w:rPr>
          <w:rFonts w:eastAsia="Arial"/>
          <w:color w:val="000000"/>
          <w:lang w:val="fi-FI"/>
        </w:rPr>
        <w:t>“</w:t>
      </w:r>
      <w:r w:rsidRPr="00EB084D">
        <w:rPr>
          <w:lang w:val="fi-FI"/>
        </w:rPr>
        <w:t>Đất đai, tài nguyên nước, tài nguyên khoáng sản, nguồn lợi ở vùng biển, vùng trời, tài nguyên thiên nhiên khác và các tài sản do Nhà nước đầu tư, quản lý là tài sản công thuộc sở hữu toàn dân do Nhà nước đại diện chủ sở hữu và thống nhất quản lý”</w:t>
      </w:r>
      <w:r w:rsidRPr="00EB084D">
        <w:rPr>
          <w:i/>
          <w:iCs/>
          <w:lang w:val="fi-FI"/>
        </w:rPr>
        <w:t> </w:t>
      </w:r>
      <w:r w:rsidRPr="00EB084D">
        <w:rPr>
          <w:lang w:val="fi-FI"/>
        </w:rPr>
        <w:t>đồng bộ với các quy định về quyền, nghĩa vụ, trách nhiệm của chủ rừng, cơ quan quản lý nhà nước về lâm nghiệp; thu hút các nguồn lực phát triển lâm nghiệp bền vững.</w:t>
      </w:r>
    </w:p>
    <w:p w:rsidR="00EB084D" w:rsidRPr="00EB084D" w:rsidRDefault="00EB084D" w:rsidP="00EB084D">
      <w:pPr>
        <w:widowControl w:val="0"/>
        <w:spacing w:before="60" w:after="60" w:line="360" w:lineRule="exact"/>
        <w:ind w:firstLine="560"/>
        <w:jc w:val="both"/>
        <w:rPr>
          <w:lang w:val="fi-FI"/>
        </w:rPr>
      </w:pPr>
      <w:r w:rsidRPr="00EB084D">
        <w:rPr>
          <w:i/>
          <w:lang w:val="fi-FI"/>
        </w:rPr>
        <w:t>Thứ ba</w:t>
      </w:r>
      <w:r w:rsidRPr="00EB084D">
        <w:rPr>
          <w:lang w:val="fi-FI"/>
        </w:rPr>
        <w:t xml:space="preserve">, Lâm nghiệp là ngành kinh tế, xã hội tổ chức sản xuất kinh doanh theo chuỗi liên kết phù hợp với các mục tiêu tái cơ cấu nền kinh tế thị trường định hướng xã hội chủ nghĩa, gồm tất cả các hoạt động sản xuất hàng hóa và dịch vụ của rừng, chuỗi giá trị lâm nghiệp từ quản lý, bảo vệ, khôi phục phát triển rừng, khai thác, chế biến và thương mại lâm sản. </w:t>
      </w:r>
    </w:p>
    <w:p w:rsidR="00EB084D" w:rsidRPr="00EB084D" w:rsidRDefault="00EB084D" w:rsidP="00EB084D">
      <w:pPr>
        <w:widowControl w:val="0"/>
        <w:spacing w:before="60" w:after="60" w:line="360" w:lineRule="exact"/>
        <w:ind w:firstLine="560"/>
        <w:jc w:val="both"/>
        <w:rPr>
          <w:lang w:val="fi-FI"/>
        </w:rPr>
      </w:pPr>
      <w:r w:rsidRPr="00EB084D">
        <w:rPr>
          <w:i/>
          <w:lang w:val="fi-FI"/>
        </w:rPr>
        <w:t>Thứ tư</w:t>
      </w:r>
      <w:r w:rsidRPr="00EB084D">
        <w:rPr>
          <w:lang w:val="fi-FI"/>
        </w:rPr>
        <w:t xml:space="preserve">, định khung cơ chế, chính sách tạo nguồn và thu hút các nguồn lực xã hội đầu tư cho lâm nghiệp, hài hòa các lợi ích của Nhà nước, chủ rừng và cộng </w:t>
      </w:r>
      <w:r w:rsidRPr="00EB084D">
        <w:rPr>
          <w:lang w:val="fi-FI"/>
        </w:rPr>
        <w:lastRenderedPageBreak/>
        <w:t>đồng dân cư; tăng trưởng kinh tế, xóa đói, giảm nghèo và bảo vệ môi trường, ứng phó với biến đổi khí hậu.</w:t>
      </w:r>
    </w:p>
    <w:p w:rsidR="00EB084D" w:rsidRPr="00EB084D" w:rsidRDefault="00EB084D" w:rsidP="00EB084D">
      <w:pPr>
        <w:widowControl w:val="0"/>
        <w:spacing w:before="60" w:after="60" w:line="360" w:lineRule="exact"/>
        <w:ind w:firstLine="560"/>
        <w:jc w:val="both"/>
        <w:rPr>
          <w:lang w:val="fi-FI"/>
        </w:rPr>
      </w:pPr>
      <w:r w:rsidRPr="00EB084D">
        <w:rPr>
          <w:i/>
          <w:lang w:val="fi-FI"/>
        </w:rPr>
        <w:t>Thứ năm</w:t>
      </w:r>
      <w:r w:rsidRPr="00EB084D">
        <w:rPr>
          <w:lang w:val="fi-FI"/>
        </w:rPr>
        <w:t>, kế thừa những quy định còn phù hợp của Luật BV&amp;PTR năm 2004, bổ sung, hoàn thiện, luật hóa những quy định dưới luật đã được kiểm nghiệm phù hợp với thực tiễn; bảo đảm tính liên tục, tính thống nhất và đồng bộ giữa quy định của Luật này với các luật khác có liên quan; nội luật hóa các điều ước quốc tế có liên quan phù hợp với điều kiện của Việt Nam.</w:t>
      </w:r>
    </w:p>
    <w:p w:rsidR="00EB084D" w:rsidRPr="00EB084D" w:rsidRDefault="00EB084D" w:rsidP="00EB084D">
      <w:pPr>
        <w:widowControl w:val="0"/>
        <w:spacing w:before="80" w:after="80" w:line="360" w:lineRule="exact"/>
        <w:ind w:firstLine="560"/>
        <w:jc w:val="both"/>
        <w:rPr>
          <w:b/>
          <w:bCs/>
          <w:lang w:val="hr-HR"/>
        </w:rPr>
      </w:pPr>
      <w:r w:rsidRPr="00EB084D">
        <w:rPr>
          <w:b/>
          <w:bCs/>
          <w:lang w:val="hr-HR"/>
        </w:rPr>
        <w:t>III. BỐ CỤC CỦA LUẬT</w:t>
      </w:r>
    </w:p>
    <w:p w:rsidR="00EB084D" w:rsidRPr="00EB084D" w:rsidRDefault="00EB084D" w:rsidP="00EB084D">
      <w:pPr>
        <w:widowControl w:val="0"/>
        <w:spacing w:before="80" w:after="80" w:line="360" w:lineRule="exact"/>
        <w:ind w:firstLine="560"/>
        <w:jc w:val="both"/>
        <w:rPr>
          <w:b/>
          <w:i/>
          <w:iCs/>
          <w:lang w:val="fi-FI"/>
        </w:rPr>
      </w:pPr>
      <w:r w:rsidRPr="00EB084D">
        <w:rPr>
          <w:lang w:val="fi-FI"/>
        </w:rPr>
        <w:t xml:space="preserve">Luật Lâm nghiệp có 12 chương, 108 điều, cụ thể như sau: </w:t>
      </w:r>
    </w:p>
    <w:p w:rsidR="00EB084D" w:rsidRPr="00EB084D" w:rsidRDefault="00EB084D" w:rsidP="00EB084D">
      <w:pPr>
        <w:widowControl w:val="0"/>
        <w:spacing w:before="80" w:after="80" w:line="360" w:lineRule="exact"/>
        <w:ind w:firstLine="560"/>
        <w:jc w:val="both"/>
        <w:rPr>
          <w:bCs/>
          <w:spacing w:val="2"/>
          <w:lang w:val="fi-FI"/>
        </w:rPr>
      </w:pPr>
      <w:r w:rsidRPr="00EB084D">
        <w:rPr>
          <w:rFonts w:eastAsia="Arial"/>
          <w:color w:val="000000"/>
          <w:spacing w:val="2"/>
          <w:lang w:val="fi-FI"/>
        </w:rPr>
        <w:t>-</w:t>
      </w:r>
      <w:r w:rsidRPr="00EB084D">
        <w:rPr>
          <w:rFonts w:eastAsia="Arial"/>
          <w:b/>
          <w:color w:val="000000"/>
          <w:spacing w:val="2"/>
          <w:lang w:val="fi-FI"/>
        </w:rPr>
        <w:t xml:space="preserve"> Chương I: Những quy định chung,</w:t>
      </w:r>
      <w:r w:rsidRPr="00EB084D">
        <w:rPr>
          <w:rFonts w:eastAsia="Arial"/>
          <w:color w:val="000000"/>
          <w:spacing w:val="2"/>
          <w:lang w:val="fi-FI"/>
        </w:rPr>
        <w:t xml:space="preserve"> </w:t>
      </w:r>
      <w:r w:rsidRPr="00EB084D">
        <w:rPr>
          <w:spacing w:val="2"/>
          <w:lang w:val="fi-FI"/>
        </w:rPr>
        <w:t xml:space="preserve">gồm 9 điều (từ Điều 1 đến Điều 9), </w:t>
      </w:r>
      <w:r w:rsidRPr="00EB084D">
        <w:rPr>
          <w:rFonts w:eastAsia="Arial"/>
          <w:color w:val="000000"/>
          <w:spacing w:val="2"/>
          <w:lang w:val="fi-FI"/>
        </w:rPr>
        <w:t>quy định về p</w:t>
      </w:r>
      <w:r w:rsidRPr="00EB084D">
        <w:rPr>
          <w:spacing w:val="2"/>
          <w:lang w:val="fi-FI"/>
        </w:rPr>
        <w:t>hạm vi điều chỉnh, g</w:t>
      </w:r>
      <w:r w:rsidRPr="00EB084D">
        <w:rPr>
          <w:rFonts w:eastAsia="Arial"/>
          <w:color w:val="000000"/>
          <w:spacing w:val="2"/>
          <w:lang w:val="fi-FI"/>
        </w:rPr>
        <w:t xml:space="preserve">iải thích từ ngữ, nguyên tắc hoạt động lâm nghiệp, </w:t>
      </w:r>
      <w:bookmarkStart w:id="0" w:name="_Toc469302471"/>
      <w:bookmarkStart w:id="1" w:name="_Toc464542625"/>
      <w:bookmarkStart w:id="2" w:name="_Toc464546810"/>
      <w:r w:rsidRPr="00EB084D">
        <w:rPr>
          <w:rFonts w:eastAsia="Arial"/>
          <w:color w:val="000000"/>
          <w:spacing w:val="2"/>
          <w:lang w:val="fi-FI"/>
        </w:rPr>
        <w:t>c</w:t>
      </w:r>
      <w:r w:rsidRPr="00EB084D">
        <w:rPr>
          <w:color w:val="000000"/>
          <w:spacing w:val="2"/>
          <w:lang w:val="fi-FI"/>
        </w:rPr>
        <w:t>hính sách của Nhà nước về lâm nghiệp, phân loại rừng</w:t>
      </w:r>
      <w:bookmarkEnd w:id="0"/>
      <w:r w:rsidRPr="00EB084D">
        <w:rPr>
          <w:color w:val="000000"/>
          <w:spacing w:val="2"/>
          <w:lang w:val="fi-FI"/>
        </w:rPr>
        <w:t xml:space="preserve">, sở hữu rừng, </w:t>
      </w:r>
      <w:bookmarkStart w:id="3" w:name="_Toc464542674"/>
      <w:bookmarkStart w:id="4" w:name="_Toc464546859"/>
      <w:bookmarkStart w:id="5" w:name="_Toc469302473"/>
      <w:bookmarkEnd w:id="1"/>
      <w:bookmarkEnd w:id="2"/>
      <w:r w:rsidRPr="00EB084D">
        <w:rPr>
          <w:bCs/>
          <w:color w:val="000000"/>
          <w:spacing w:val="2"/>
          <w:lang w:val="fi-FI"/>
        </w:rPr>
        <w:t>chủ rừng</w:t>
      </w:r>
      <w:bookmarkEnd w:id="3"/>
      <w:bookmarkEnd w:id="4"/>
      <w:bookmarkEnd w:id="5"/>
      <w:r w:rsidRPr="00EB084D">
        <w:rPr>
          <w:bCs/>
          <w:color w:val="000000"/>
          <w:spacing w:val="2"/>
          <w:lang w:val="fi-FI"/>
        </w:rPr>
        <w:t>, c</w:t>
      </w:r>
      <w:r w:rsidRPr="00EB084D">
        <w:rPr>
          <w:bCs/>
          <w:spacing w:val="2"/>
          <w:lang w:val="fi-FI"/>
        </w:rPr>
        <w:t>ác hành vi bị nghiêm cấm trong hoạt động lâm nghiệp.</w:t>
      </w:r>
    </w:p>
    <w:p w:rsidR="00EB084D" w:rsidRPr="00EB084D" w:rsidRDefault="00EB084D" w:rsidP="00EB084D">
      <w:pPr>
        <w:widowControl w:val="0"/>
        <w:spacing w:before="80" w:after="80" w:line="360" w:lineRule="exact"/>
        <w:ind w:firstLine="560"/>
        <w:jc w:val="both"/>
        <w:rPr>
          <w:lang w:val="fi-FI"/>
        </w:rPr>
      </w:pPr>
      <w:r w:rsidRPr="00EB084D">
        <w:rPr>
          <w:rFonts w:eastAsia="Arial"/>
          <w:color w:val="000000"/>
          <w:lang w:val="fi-FI"/>
        </w:rPr>
        <w:t>-</w:t>
      </w:r>
      <w:r w:rsidRPr="00EB084D">
        <w:rPr>
          <w:rFonts w:eastAsia="Arial"/>
          <w:b/>
          <w:color w:val="000000"/>
          <w:lang w:val="fi-FI"/>
        </w:rPr>
        <w:t xml:space="preserve"> Chương II: Quy hoạch lâm nghiệp, </w:t>
      </w:r>
      <w:r w:rsidRPr="00EB084D">
        <w:rPr>
          <w:lang w:val="fi-FI"/>
        </w:rPr>
        <w:t>gồm 4 điều (từ Điều 10 đến Điều 13), q</w:t>
      </w:r>
      <w:r w:rsidRPr="00EB084D">
        <w:rPr>
          <w:color w:val="000000"/>
          <w:lang w:val="fi-FI"/>
        </w:rPr>
        <w:t xml:space="preserve">uy định về nguyên tắc, căn cứ lập quy hoạch lâm nghiệp; thời kỳ và nội dung quy hoạch lâm nghiệp; </w:t>
      </w:r>
      <w:r w:rsidRPr="00EB084D">
        <w:rPr>
          <w:lang w:val="fi-FI"/>
        </w:rPr>
        <w:t>lập, lấy ý kiến, thẩm định, phê duyệt và điều chỉnh quy hoạch lâm nghiệp cấp quốc gia; tổ chức tư vấn lập quy hoạch lâm nghiệp.</w:t>
      </w:r>
    </w:p>
    <w:p w:rsidR="00EB084D" w:rsidRPr="00EB084D" w:rsidRDefault="00EB084D" w:rsidP="00EB084D">
      <w:pPr>
        <w:widowControl w:val="0"/>
        <w:spacing w:before="80" w:after="80" w:line="360" w:lineRule="exact"/>
        <w:ind w:firstLine="560"/>
        <w:jc w:val="both"/>
        <w:rPr>
          <w:bCs/>
          <w:iCs/>
          <w:color w:val="000000"/>
          <w:lang w:val="fi-FI" w:eastAsia="x-none"/>
        </w:rPr>
      </w:pPr>
      <w:r w:rsidRPr="00EB084D">
        <w:rPr>
          <w:rFonts w:eastAsia="Arial"/>
          <w:color w:val="000000"/>
          <w:lang w:val="fi-FI"/>
        </w:rPr>
        <w:t xml:space="preserve">- </w:t>
      </w:r>
      <w:r w:rsidRPr="00EB084D">
        <w:rPr>
          <w:rFonts w:eastAsia="Arial"/>
          <w:b/>
          <w:color w:val="000000"/>
          <w:lang w:val="fi-FI"/>
        </w:rPr>
        <w:t xml:space="preserve">Chương III: Quản lý rừng, </w:t>
      </w:r>
      <w:r w:rsidRPr="00EB084D">
        <w:rPr>
          <w:lang w:val="fi-FI"/>
        </w:rPr>
        <w:t xml:space="preserve">gồm 23 điều (từ Điều 14 đến Điều 36), </w:t>
      </w:r>
      <w:r w:rsidRPr="00EB084D">
        <w:rPr>
          <w:rFonts w:eastAsia="Arial"/>
          <w:color w:val="000000"/>
          <w:lang w:val="fi-FI"/>
        </w:rPr>
        <w:t xml:space="preserve">quy định về </w:t>
      </w:r>
      <w:bookmarkStart w:id="6" w:name="_Toc464542645"/>
      <w:bookmarkStart w:id="7" w:name="_Toc464546830"/>
      <w:bookmarkStart w:id="8" w:name="_Toc469302487"/>
      <w:r w:rsidRPr="00EB084D">
        <w:rPr>
          <w:rFonts w:eastAsia="Arial"/>
          <w:color w:val="000000"/>
          <w:lang w:val="fi-FI"/>
        </w:rPr>
        <w:t>g</w:t>
      </w:r>
      <w:r w:rsidRPr="00EB084D">
        <w:rPr>
          <w:bCs/>
          <w:iCs/>
          <w:color w:val="000000"/>
          <w:lang w:val="x-none" w:eastAsia="x-none"/>
        </w:rPr>
        <w:t>iao rừng, cho thuê rừng, chuyển mục đích sử dụng rừng</w:t>
      </w:r>
      <w:r w:rsidRPr="00EB084D">
        <w:rPr>
          <w:bCs/>
          <w:iCs/>
          <w:color w:val="000000"/>
          <w:lang w:val="fi-FI" w:eastAsia="x-none"/>
        </w:rPr>
        <w:t xml:space="preserve"> sang mục đích khác, </w:t>
      </w:r>
      <w:r w:rsidRPr="00EB084D">
        <w:rPr>
          <w:bCs/>
          <w:iCs/>
          <w:color w:val="000000"/>
          <w:lang w:val="x-none" w:eastAsia="x-none"/>
        </w:rPr>
        <w:t>thu hồi rừng</w:t>
      </w:r>
      <w:r w:rsidRPr="00EB084D">
        <w:rPr>
          <w:bCs/>
          <w:iCs/>
          <w:color w:val="000000"/>
          <w:lang w:val="fi-FI" w:eastAsia="x-none"/>
        </w:rPr>
        <w:t xml:space="preserve">; </w:t>
      </w:r>
      <w:bookmarkStart w:id="9" w:name="_Toc464542658"/>
      <w:bookmarkStart w:id="10" w:name="_Toc464546843"/>
      <w:bookmarkStart w:id="11" w:name="_Toc469302496"/>
      <w:bookmarkEnd w:id="6"/>
      <w:bookmarkEnd w:id="7"/>
      <w:bookmarkEnd w:id="8"/>
      <w:r w:rsidRPr="00EB084D">
        <w:rPr>
          <w:bCs/>
          <w:iCs/>
          <w:color w:val="000000"/>
          <w:lang w:val="fi-FI" w:eastAsia="x-none"/>
        </w:rPr>
        <w:t>t</w:t>
      </w:r>
      <w:r w:rsidRPr="00EB084D">
        <w:rPr>
          <w:bCs/>
          <w:color w:val="000000"/>
          <w:lang w:val="fi-FI"/>
        </w:rPr>
        <w:t xml:space="preserve">ổ chức quản lý rừng; </w:t>
      </w:r>
      <w:bookmarkStart w:id="12" w:name="_Toc464541328"/>
      <w:bookmarkStart w:id="13" w:name="_Toc464542661"/>
      <w:bookmarkStart w:id="14" w:name="_Toc464546846"/>
      <w:bookmarkStart w:id="15" w:name="_Toc469302500"/>
      <w:bookmarkEnd w:id="9"/>
      <w:bookmarkEnd w:id="10"/>
      <w:bookmarkEnd w:id="11"/>
      <w:r w:rsidRPr="00EB084D">
        <w:rPr>
          <w:bCs/>
          <w:color w:val="000000"/>
          <w:lang w:val="fi-FI"/>
        </w:rPr>
        <w:t>q</w:t>
      </w:r>
      <w:r w:rsidRPr="00EB084D">
        <w:rPr>
          <w:color w:val="000000"/>
          <w:lang w:val="fi-FI"/>
        </w:rPr>
        <w:t xml:space="preserve">uản lý rừng bền vững; đóng, mở cửa rừng tự nhiên; </w:t>
      </w:r>
      <w:bookmarkEnd w:id="12"/>
      <w:bookmarkEnd w:id="13"/>
      <w:bookmarkEnd w:id="14"/>
      <w:bookmarkEnd w:id="15"/>
      <w:r w:rsidRPr="00EB084D">
        <w:rPr>
          <w:color w:val="000000"/>
          <w:lang w:val="fi-FI"/>
        </w:rPr>
        <w:t>đ</w:t>
      </w:r>
      <w:r w:rsidRPr="00EB084D">
        <w:rPr>
          <w:bCs/>
          <w:iCs/>
          <w:color w:val="000000"/>
          <w:lang w:val="fi-FI" w:eastAsia="x-none"/>
        </w:rPr>
        <w:t>iều tra, kiểm kê, theo dõi diễn biến và cơ sở dữ liệu rừng.</w:t>
      </w:r>
    </w:p>
    <w:p w:rsidR="00EB084D" w:rsidRPr="00EB084D" w:rsidRDefault="00EB084D" w:rsidP="00EB084D">
      <w:pPr>
        <w:widowControl w:val="0"/>
        <w:spacing w:before="80" w:after="80" w:line="360" w:lineRule="exact"/>
        <w:ind w:firstLine="560"/>
        <w:jc w:val="both"/>
        <w:rPr>
          <w:bCs/>
          <w:color w:val="000000"/>
          <w:lang w:val="fi-FI"/>
        </w:rPr>
      </w:pPr>
      <w:r w:rsidRPr="00EB084D">
        <w:rPr>
          <w:rFonts w:eastAsia="Arial"/>
          <w:color w:val="000000"/>
          <w:lang w:val="fi-FI"/>
        </w:rPr>
        <w:t>-</w:t>
      </w:r>
      <w:r w:rsidRPr="00EB084D">
        <w:rPr>
          <w:rFonts w:eastAsia="Arial"/>
          <w:b/>
          <w:color w:val="000000"/>
          <w:lang w:val="fi-FI"/>
        </w:rPr>
        <w:t xml:space="preserve"> Chương IV: Bảo vệ rừng, </w:t>
      </w:r>
      <w:r w:rsidRPr="00EB084D">
        <w:rPr>
          <w:lang w:val="fi-FI"/>
        </w:rPr>
        <w:t xml:space="preserve">gồm 7 điều (từ Điều 37 đến Điều 43), </w:t>
      </w:r>
      <w:bookmarkStart w:id="16" w:name="_Toc464542703"/>
      <w:bookmarkStart w:id="17" w:name="_Toc464546888"/>
      <w:bookmarkStart w:id="18" w:name="_Toc469302534"/>
      <w:r w:rsidRPr="00EB084D">
        <w:rPr>
          <w:rFonts w:eastAsia="Arial"/>
          <w:color w:val="000000"/>
          <w:lang w:val="fi-FI"/>
        </w:rPr>
        <w:t xml:space="preserve">quy định </w:t>
      </w:r>
      <w:r w:rsidRPr="00EB084D">
        <w:rPr>
          <w:bCs/>
          <w:color w:val="000000"/>
          <w:lang w:val="fi-FI"/>
        </w:rPr>
        <w:t>về bảo vệ hệ sinh thái rừng</w:t>
      </w:r>
      <w:bookmarkEnd w:id="16"/>
      <w:bookmarkEnd w:id="17"/>
      <w:bookmarkEnd w:id="18"/>
      <w:r w:rsidRPr="00EB084D">
        <w:rPr>
          <w:bCs/>
          <w:color w:val="000000"/>
          <w:lang w:val="fi-FI"/>
        </w:rPr>
        <w:t>;</w:t>
      </w:r>
      <w:bookmarkStart w:id="19" w:name="_Toc464542705"/>
      <w:bookmarkStart w:id="20" w:name="_Toc464546890"/>
      <w:bookmarkStart w:id="21" w:name="_Toc469302536"/>
      <w:r w:rsidRPr="00EB084D">
        <w:rPr>
          <w:bCs/>
          <w:color w:val="000000"/>
          <w:lang w:val="fi-FI"/>
        </w:rPr>
        <w:t xml:space="preserve"> bảo vệ </w:t>
      </w:r>
      <w:r w:rsidRPr="00EB084D">
        <w:rPr>
          <w:color w:val="000000"/>
          <w:lang w:val="fi-FI"/>
        </w:rPr>
        <w:t>thực vật rừng, động vật rừng; p</w:t>
      </w:r>
      <w:r w:rsidRPr="00EB084D">
        <w:rPr>
          <w:bCs/>
          <w:color w:val="000000"/>
          <w:lang w:val="fi-FI"/>
        </w:rPr>
        <w:t>hòng cháy và chữa cháy rừng</w:t>
      </w:r>
      <w:bookmarkEnd w:id="19"/>
      <w:bookmarkEnd w:id="20"/>
      <w:bookmarkEnd w:id="21"/>
      <w:r w:rsidRPr="00EB084D">
        <w:rPr>
          <w:bCs/>
          <w:color w:val="000000"/>
          <w:lang w:val="fi-FI"/>
        </w:rPr>
        <w:t xml:space="preserve">; </w:t>
      </w:r>
      <w:bookmarkStart w:id="22" w:name="_Toc464542706"/>
      <w:bookmarkStart w:id="23" w:name="_Toc464546891"/>
      <w:bookmarkStart w:id="24" w:name="_Toc469302537"/>
      <w:r w:rsidRPr="00EB084D">
        <w:rPr>
          <w:bCs/>
          <w:color w:val="000000"/>
          <w:lang w:val="fi-FI"/>
        </w:rPr>
        <w:t>phòng, trừ sinh vật gây hại rừng</w:t>
      </w:r>
      <w:bookmarkEnd w:id="22"/>
      <w:bookmarkEnd w:id="23"/>
      <w:bookmarkEnd w:id="24"/>
      <w:r w:rsidRPr="00EB084D">
        <w:rPr>
          <w:bCs/>
          <w:color w:val="000000"/>
          <w:lang w:val="fi-FI"/>
        </w:rPr>
        <w:t xml:space="preserve">; </w:t>
      </w:r>
      <w:bookmarkStart w:id="25" w:name="_Toc464542707"/>
      <w:bookmarkStart w:id="26" w:name="_Toc464546892"/>
      <w:bookmarkStart w:id="27" w:name="_Toc469302538"/>
      <w:r w:rsidRPr="00EB084D">
        <w:rPr>
          <w:bCs/>
          <w:color w:val="000000"/>
          <w:lang w:val="fi-FI"/>
        </w:rPr>
        <w:t>lực lượng chuyên trách bảo vệ rừng</w:t>
      </w:r>
      <w:bookmarkEnd w:id="25"/>
      <w:bookmarkEnd w:id="26"/>
      <w:bookmarkEnd w:id="27"/>
      <w:r w:rsidRPr="00EB084D">
        <w:rPr>
          <w:bCs/>
          <w:color w:val="000000"/>
          <w:lang w:val="fi-FI"/>
        </w:rPr>
        <w:t xml:space="preserve"> của chủ rừng; </w:t>
      </w:r>
      <w:bookmarkStart w:id="28" w:name="_Toc464542708"/>
      <w:bookmarkStart w:id="29" w:name="_Toc464546893"/>
      <w:bookmarkStart w:id="30" w:name="_Toc469302539"/>
      <w:r w:rsidRPr="00EB084D">
        <w:rPr>
          <w:bCs/>
          <w:color w:val="000000"/>
          <w:lang w:val="fi-FI"/>
        </w:rPr>
        <w:t>kiểm tra nguồn gốc lâm sản</w:t>
      </w:r>
      <w:bookmarkEnd w:id="28"/>
      <w:bookmarkEnd w:id="29"/>
      <w:bookmarkEnd w:id="30"/>
      <w:r w:rsidRPr="00EB084D">
        <w:rPr>
          <w:bCs/>
          <w:color w:val="000000"/>
          <w:lang w:val="fi-FI"/>
        </w:rPr>
        <w:t>; trách nhiệm bảo vệ rừng của toàn dân.</w:t>
      </w:r>
    </w:p>
    <w:p w:rsidR="00EB084D" w:rsidRPr="00EB084D" w:rsidRDefault="00EB084D" w:rsidP="00EB084D">
      <w:pPr>
        <w:widowControl w:val="0"/>
        <w:spacing w:before="80" w:after="80" w:line="360" w:lineRule="exact"/>
        <w:ind w:firstLine="560"/>
        <w:jc w:val="both"/>
        <w:outlineLvl w:val="0"/>
        <w:rPr>
          <w:rFonts w:eastAsia="Arial Unicode MS"/>
          <w:color w:val="000000"/>
          <w:u w:val="single" w:color="000000"/>
          <w:lang w:val="fi-FI"/>
        </w:rPr>
      </w:pPr>
      <w:bookmarkStart w:id="31" w:name="_Toc464541341"/>
      <w:bookmarkStart w:id="32" w:name="_Toc464542710"/>
      <w:bookmarkStart w:id="33" w:name="_Toc464546895"/>
      <w:bookmarkStart w:id="34" w:name="_Toc469302540"/>
      <w:r w:rsidRPr="00EB084D">
        <w:rPr>
          <w:bCs/>
          <w:color w:val="000000"/>
          <w:kern w:val="32"/>
          <w:lang w:val="fi-FI" w:eastAsia="x-none"/>
        </w:rPr>
        <w:t>-</w:t>
      </w:r>
      <w:r w:rsidRPr="00EB084D">
        <w:rPr>
          <w:b/>
          <w:bCs/>
          <w:color w:val="000000"/>
          <w:kern w:val="32"/>
          <w:lang w:val="fi-FI" w:eastAsia="x-none"/>
        </w:rPr>
        <w:t xml:space="preserve"> </w:t>
      </w:r>
      <w:r w:rsidRPr="00EB084D">
        <w:rPr>
          <w:b/>
          <w:bCs/>
          <w:color w:val="000000"/>
          <w:kern w:val="32"/>
          <w:lang w:val="x-none" w:eastAsia="x-none"/>
        </w:rPr>
        <w:t>Chương V</w:t>
      </w:r>
      <w:bookmarkEnd w:id="31"/>
      <w:bookmarkEnd w:id="32"/>
      <w:bookmarkEnd w:id="33"/>
      <w:bookmarkEnd w:id="34"/>
      <w:r w:rsidRPr="00EB084D">
        <w:rPr>
          <w:b/>
          <w:bCs/>
          <w:color w:val="000000"/>
          <w:kern w:val="32"/>
          <w:lang w:val="fi-FI" w:eastAsia="x-none"/>
        </w:rPr>
        <w:t xml:space="preserve">: Phát triển rừng, </w:t>
      </w:r>
      <w:r w:rsidRPr="00EB084D">
        <w:rPr>
          <w:lang w:val="fi-FI"/>
        </w:rPr>
        <w:t xml:space="preserve">gồm 8 điều (từ Điều 44 đến Điều 51), </w:t>
      </w:r>
      <w:r w:rsidRPr="00EB084D">
        <w:rPr>
          <w:rFonts w:eastAsia="Arial"/>
          <w:color w:val="000000"/>
          <w:lang w:val="fi-FI"/>
        </w:rPr>
        <w:t xml:space="preserve">quy định về </w:t>
      </w:r>
      <w:bookmarkStart w:id="35" w:name="_Toc464542712"/>
      <w:bookmarkStart w:id="36" w:name="_Toc464546897"/>
      <w:bookmarkStart w:id="37" w:name="_Toc469302542"/>
      <w:r w:rsidRPr="00EB084D">
        <w:rPr>
          <w:rFonts w:eastAsia="Arial"/>
          <w:color w:val="000000"/>
          <w:lang w:val="fi-FI"/>
        </w:rPr>
        <w:t>p</w:t>
      </w:r>
      <w:r w:rsidRPr="00EB084D">
        <w:rPr>
          <w:bCs/>
          <w:color w:val="000000"/>
          <w:lang w:val="fi-FI"/>
        </w:rPr>
        <w:t>hát triển giống</w:t>
      </w:r>
      <w:bookmarkEnd w:id="35"/>
      <w:bookmarkEnd w:id="36"/>
      <w:r w:rsidRPr="00EB084D">
        <w:rPr>
          <w:bCs/>
          <w:color w:val="000000"/>
          <w:lang w:val="fi-FI"/>
        </w:rPr>
        <w:t xml:space="preserve"> cây lâm nghiệp</w:t>
      </w:r>
      <w:bookmarkEnd w:id="37"/>
      <w:r w:rsidRPr="00EB084D">
        <w:rPr>
          <w:bCs/>
          <w:color w:val="000000"/>
          <w:lang w:val="fi-FI"/>
        </w:rPr>
        <w:t xml:space="preserve">; phát triển rừng đặc dụng; </w:t>
      </w:r>
      <w:bookmarkStart w:id="38" w:name="_Toc464542714"/>
      <w:bookmarkStart w:id="39" w:name="_Toc464546899"/>
      <w:bookmarkStart w:id="40" w:name="_Toc469302544"/>
      <w:r w:rsidRPr="00EB084D">
        <w:rPr>
          <w:bCs/>
          <w:color w:val="000000"/>
          <w:lang w:val="fi-FI"/>
        </w:rPr>
        <w:t>phát triển rừng phòng hộ</w:t>
      </w:r>
      <w:bookmarkEnd w:id="38"/>
      <w:bookmarkEnd w:id="39"/>
      <w:bookmarkEnd w:id="40"/>
      <w:r w:rsidRPr="00EB084D">
        <w:rPr>
          <w:bCs/>
          <w:color w:val="000000"/>
          <w:lang w:val="fi-FI"/>
        </w:rPr>
        <w:t xml:space="preserve">; </w:t>
      </w:r>
      <w:bookmarkStart w:id="41" w:name="_Toc464542715"/>
      <w:bookmarkStart w:id="42" w:name="_Toc464546900"/>
      <w:bookmarkStart w:id="43" w:name="_Toc469302545"/>
      <w:r w:rsidRPr="00EB084D">
        <w:rPr>
          <w:bCs/>
          <w:color w:val="000000"/>
          <w:lang w:val="fi-FI"/>
        </w:rPr>
        <w:t>phát triển rừng sản xuất</w:t>
      </w:r>
      <w:bookmarkEnd w:id="41"/>
      <w:bookmarkEnd w:id="42"/>
      <w:bookmarkEnd w:id="43"/>
      <w:r w:rsidRPr="00EB084D">
        <w:rPr>
          <w:bCs/>
          <w:color w:val="000000"/>
          <w:lang w:val="fi-FI"/>
        </w:rPr>
        <w:t xml:space="preserve">; </w:t>
      </w:r>
      <w:bookmarkStart w:id="44" w:name="_Toc464542737"/>
      <w:bookmarkStart w:id="45" w:name="_Toc464546902"/>
      <w:bookmarkStart w:id="46" w:name="_Toc469302546"/>
      <w:r w:rsidRPr="00EB084D">
        <w:rPr>
          <w:bCs/>
          <w:color w:val="000000"/>
          <w:lang w:val="fi-FI"/>
        </w:rPr>
        <w:t>trồng cấy thực vật rừng, gây nuôi phát triển động vật rừng</w:t>
      </w:r>
      <w:bookmarkEnd w:id="44"/>
      <w:bookmarkEnd w:id="45"/>
      <w:bookmarkEnd w:id="46"/>
      <w:r w:rsidRPr="00EB084D">
        <w:rPr>
          <w:bCs/>
          <w:color w:val="000000"/>
          <w:lang w:val="fi-FI"/>
        </w:rPr>
        <w:t xml:space="preserve">; </w:t>
      </w:r>
      <w:r w:rsidRPr="00EB084D">
        <w:rPr>
          <w:rFonts w:eastAsia="Arial Unicode MS"/>
          <w:color w:val="000000"/>
          <w:lang w:val="fi-FI"/>
        </w:rPr>
        <w:t>kết cấu hạ tầng phục vụ bảo vệ và phát triển rừng.</w:t>
      </w:r>
    </w:p>
    <w:p w:rsidR="00EB084D" w:rsidRPr="00EB084D" w:rsidRDefault="00EB084D" w:rsidP="00EB084D">
      <w:pPr>
        <w:widowControl w:val="0"/>
        <w:spacing w:before="80" w:after="80" w:line="360" w:lineRule="exact"/>
        <w:ind w:firstLine="560"/>
        <w:jc w:val="both"/>
        <w:rPr>
          <w:bCs/>
          <w:iCs/>
          <w:color w:val="000000"/>
          <w:lang w:val="fi-FI" w:eastAsia="x-none"/>
        </w:rPr>
      </w:pPr>
      <w:bookmarkStart w:id="47" w:name="_Toc464541343"/>
      <w:bookmarkStart w:id="48" w:name="_Toc464542717"/>
      <w:bookmarkStart w:id="49" w:name="_Toc464546904"/>
      <w:bookmarkStart w:id="50" w:name="_Toc469302547"/>
      <w:r w:rsidRPr="00EB084D">
        <w:rPr>
          <w:bCs/>
          <w:color w:val="000000"/>
          <w:kern w:val="32"/>
          <w:lang w:val="fi-FI" w:eastAsia="x-none"/>
        </w:rPr>
        <w:t>-</w:t>
      </w:r>
      <w:r w:rsidRPr="00EB084D">
        <w:rPr>
          <w:b/>
          <w:bCs/>
          <w:color w:val="000000"/>
          <w:kern w:val="32"/>
          <w:lang w:val="fi-FI" w:eastAsia="x-none"/>
        </w:rPr>
        <w:t xml:space="preserve"> C</w:t>
      </w:r>
      <w:r w:rsidRPr="00EB084D">
        <w:rPr>
          <w:b/>
          <w:bCs/>
          <w:color w:val="000000"/>
          <w:kern w:val="32"/>
          <w:lang w:val="x-none" w:eastAsia="x-none"/>
        </w:rPr>
        <w:t>hương V</w:t>
      </w:r>
      <w:bookmarkEnd w:id="47"/>
      <w:bookmarkEnd w:id="48"/>
      <w:bookmarkEnd w:id="49"/>
      <w:r w:rsidRPr="00EB084D">
        <w:rPr>
          <w:b/>
          <w:bCs/>
          <w:color w:val="000000"/>
          <w:kern w:val="32"/>
          <w:lang w:val="fi-FI" w:eastAsia="x-none"/>
        </w:rPr>
        <w:t>I</w:t>
      </w:r>
      <w:bookmarkEnd w:id="50"/>
      <w:r w:rsidRPr="00EB084D">
        <w:rPr>
          <w:b/>
          <w:bCs/>
          <w:color w:val="000000"/>
          <w:kern w:val="32"/>
          <w:lang w:val="fi-FI" w:eastAsia="x-none"/>
        </w:rPr>
        <w:t xml:space="preserve">: Sử dụng rừng, </w:t>
      </w:r>
      <w:r w:rsidRPr="00EB084D">
        <w:rPr>
          <w:lang w:val="fi-FI"/>
        </w:rPr>
        <w:t xml:space="preserve">gồm 14 điều (từ Điều 52 đến Điều 65), </w:t>
      </w:r>
      <w:r w:rsidRPr="00EB084D">
        <w:rPr>
          <w:rFonts w:eastAsia="Arial"/>
          <w:color w:val="000000"/>
          <w:lang w:val="fi-FI"/>
        </w:rPr>
        <w:t>quy định về s</w:t>
      </w:r>
      <w:r w:rsidRPr="00EB084D">
        <w:rPr>
          <w:bCs/>
          <w:color w:val="000000"/>
          <w:kern w:val="32"/>
          <w:lang w:val="fi-FI" w:eastAsia="x-none"/>
        </w:rPr>
        <w:t xml:space="preserve">ử dụng rừng đặc dụng, rừng phòng hộ, rừng sản xuất; </w:t>
      </w:r>
      <w:bookmarkStart w:id="51" w:name="_Toc464541351"/>
      <w:bookmarkStart w:id="52" w:name="_Toc464542735"/>
      <w:bookmarkStart w:id="53" w:name="_Toc464546922"/>
      <w:bookmarkStart w:id="54" w:name="_Toc469302563"/>
      <w:r w:rsidRPr="00EB084D">
        <w:rPr>
          <w:bCs/>
          <w:color w:val="000000"/>
          <w:kern w:val="32"/>
          <w:lang w:val="fi-FI" w:eastAsia="x-none"/>
        </w:rPr>
        <w:t>d</w:t>
      </w:r>
      <w:r w:rsidRPr="00EB084D">
        <w:rPr>
          <w:bCs/>
          <w:iCs/>
          <w:color w:val="000000"/>
          <w:lang w:val="fi-FI" w:eastAsia="x-none"/>
        </w:rPr>
        <w:t xml:space="preserve">ịch vụ môi trường rừng. </w:t>
      </w:r>
      <w:bookmarkEnd w:id="51"/>
      <w:bookmarkEnd w:id="52"/>
      <w:bookmarkEnd w:id="53"/>
      <w:bookmarkEnd w:id="54"/>
    </w:p>
    <w:p w:rsidR="00EB084D" w:rsidRPr="00EB084D" w:rsidRDefault="00EB084D" w:rsidP="00EB084D">
      <w:pPr>
        <w:widowControl w:val="0"/>
        <w:spacing w:before="80" w:after="80" w:line="360" w:lineRule="exact"/>
        <w:ind w:firstLine="560"/>
        <w:jc w:val="both"/>
        <w:rPr>
          <w:color w:val="000000"/>
          <w:lang w:val="fi-FI"/>
        </w:rPr>
      </w:pPr>
      <w:r w:rsidRPr="00EB084D">
        <w:rPr>
          <w:color w:val="000000"/>
          <w:lang w:val="fi-FI"/>
        </w:rPr>
        <w:t>-</w:t>
      </w:r>
      <w:r w:rsidRPr="00EB084D">
        <w:rPr>
          <w:b/>
          <w:color w:val="000000"/>
          <w:lang w:val="fi-FI"/>
        </w:rPr>
        <w:t xml:space="preserve"> Ch</w:t>
      </w:r>
      <w:r w:rsidRPr="00EB084D">
        <w:rPr>
          <w:b/>
          <w:bCs/>
          <w:color w:val="000000"/>
          <w:kern w:val="32"/>
          <w:lang w:val="fi-FI"/>
        </w:rPr>
        <w:t>ương VII:</w:t>
      </w:r>
      <w:r w:rsidRPr="00EB084D">
        <w:rPr>
          <w:bCs/>
          <w:color w:val="000000"/>
          <w:kern w:val="32"/>
          <w:lang w:val="fi-FI"/>
        </w:rPr>
        <w:t xml:space="preserve"> </w:t>
      </w:r>
      <w:r w:rsidRPr="00EB084D">
        <w:rPr>
          <w:b/>
          <w:bCs/>
          <w:color w:val="000000"/>
          <w:kern w:val="32"/>
          <w:lang w:val="fi-FI"/>
        </w:rPr>
        <w:t xml:space="preserve">Chế biến và thương mại lâm sản, </w:t>
      </w:r>
      <w:r w:rsidRPr="00EB084D">
        <w:rPr>
          <w:lang w:val="fi-FI"/>
        </w:rPr>
        <w:t xml:space="preserve">gồm 7 điều (từ Điều 66 đến Điều 72), </w:t>
      </w:r>
      <w:r w:rsidRPr="00EB084D">
        <w:rPr>
          <w:rFonts w:eastAsia="Arial"/>
          <w:color w:val="000000"/>
          <w:lang w:val="fi-FI"/>
        </w:rPr>
        <w:t>quy định về c</w:t>
      </w:r>
      <w:r w:rsidRPr="00EB084D">
        <w:rPr>
          <w:bCs/>
          <w:color w:val="000000"/>
          <w:lang w:val="fi-FI"/>
        </w:rPr>
        <w:t xml:space="preserve">hế biến lâm sản (chính sách phát triển chế biến lâm sản; </w:t>
      </w:r>
      <w:r w:rsidRPr="00EB084D">
        <w:rPr>
          <w:lang w:val="fi-FI"/>
        </w:rPr>
        <w:t xml:space="preserve">chế biến mẫu vật các loài thực vật rừng, động vật rừng; </w:t>
      </w:r>
      <w:r w:rsidRPr="00EB084D">
        <w:rPr>
          <w:bCs/>
          <w:color w:val="000000"/>
          <w:lang w:val="fi-FI"/>
        </w:rPr>
        <w:t>quyền và nghĩa vụ của cơ sở chế biến lâm sản; h</w:t>
      </w:r>
      <w:r w:rsidRPr="00EB084D">
        <w:rPr>
          <w:color w:val="000000"/>
          <w:lang w:val="fi-FI"/>
        </w:rPr>
        <w:t>ệ thống bảo đảm gỗ hợp pháp Việt Nam); t</w:t>
      </w:r>
      <w:r w:rsidRPr="00EB084D">
        <w:rPr>
          <w:bCs/>
          <w:color w:val="000000"/>
          <w:kern w:val="32"/>
          <w:lang w:val="fi-FI"/>
        </w:rPr>
        <w:t xml:space="preserve">hương </w:t>
      </w:r>
      <w:r w:rsidRPr="00EB084D">
        <w:rPr>
          <w:bCs/>
          <w:color w:val="000000"/>
          <w:kern w:val="32"/>
          <w:lang w:val="fi-FI"/>
        </w:rPr>
        <w:lastRenderedPageBreak/>
        <w:t>mại lâm sản (</w:t>
      </w:r>
      <w:r w:rsidRPr="00EB084D">
        <w:rPr>
          <w:bCs/>
          <w:color w:val="000000"/>
          <w:lang w:val="fi-FI"/>
        </w:rPr>
        <w:t xml:space="preserve">chính sách phát triển thị trường lâm sản; </w:t>
      </w:r>
      <w:r w:rsidRPr="00EB084D">
        <w:rPr>
          <w:bCs/>
          <w:lang w:val="fi-FI"/>
        </w:rPr>
        <w:t xml:space="preserve">quyền và nghĩa vụ của cơ sở thương mại lâm sản; </w:t>
      </w:r>
      <w:r w:rsidRPr="00EB084D">
        <w:rPr>
          <w:color w:val="000000"/>
          <w:lang w:val="fi-FI"/>
        </w:rPr>
        <w:t xml:space="preserve">quản lý thương mại lâm sản và kinh doanh mẫu </w:t>
      </w:r>
      <w:r w:rsidRPr="00EB084D">
        <w:rPr>
          <w:lang w:val="fi-FI"/>
        </w:rPr>
        <w:t>vật các loài thực</w:t>
      </w:r>
      <w:r w:rsidRPr="00EB084D">
        <w:rPr>
          <w:color w:val="000000"/>
          <w:lang w:val="fi-FI"/>
        </w:rPr>
        <w:t xml:space="preserve"> vật rừng, động vật rừng).</w:t>
      </w:r>
    </w:p>
    <w:p w:rsidR="00EB084D" w:rsidRPr="00EB084D" w:rsidRDefault="00EB084D" w:rsidP="00EB084D">
      <w:pPr>
        <w:widowControl w:val="0"/>
        <w:spacing w:before="80" w:after="80" w:line="360" w:lineRule="exact"/>
        <w:ind w:firstLine="560"/>
        <w:jc w:val="both"/>
        <w:rPr>
          <w:b/>
          <w:color w:val="000000"/>
          <w:lang w:val="fi-FI"/>
        </w:rPr>
      </w:pPr>
      <w:r w:rsidRPr="00EB084D">
        <w:rPr>
          <w:bCs/>
          <w:iCs/>
          <w:color w:val="000000"/>
          <w:lang w:val="fi-FI" w:eastAsia="x-none"/>
        </w:rPr>
        <w:t xml:space="preserve">- </w:t>
      </w:r>
      <w:r w:rsidRPr="00EB084D">
        <w:rPr>
          <w:b/>
          <w:bCs/>
          <w:iCs/>
          <w:color w:val="000000"/>
          <w:lang w:val="fi-FI" w:eastAsia="x-none"/>
        </w:rPr>
        <w:t>Chương VIII:</w:t>
      </w:r>
      <w:r w:rsidRPr="00EB084D">
        <w:rPr>
          <w:bCs/>
          <w:iCs/>
          <w:color w:val="000000"/>
          <w:lang w:val="fi-FI" w:eastAsia="x-none"/>
        </w:rPr>
        <w:t xml:space="preserve"> </w:t>
      </w:r>
      <w:r w:rsidRPr="00EB084D">
        <w:rPr>
          <w:b/>
          <w:bCs/>
          <w:iCs/>
          <w:color w:val="000000"/>
          <w:lang w:val="fi-FI" w:eastAsia="x-none"/>
        </w:rPr>
        <w:t xml:space="preserve">Quyền và nghĩa vụ của chủ rừng, </w:t>
      </w:r>
      <w:r w:rsidRPr="00EB084D">
        <w:rPr>
          <w:lang w:val="fi-FI"/>
        </w:rPr>
        <w:t xml:space="preserve">gồm 17 điều (từ Điều 73 đến Điều 89), </w:t>
      </w:r>
      <w:r w:rsidRPr="00EB084D">
        <w:rPr>
          <w:rFonts w:eastAsia="Arial"/>
          <w:color w:val="000000"/>
          <w:lang w:val="fi-FI"/>
        </w:rPr>
        <w:t>quy định về q</w:t>
      </w:r>
      <w:r w:rsidRPr="00EB084D">
        <w:rPr>
          <w:bCs/>
          <w:iCs/>
          <w:color w:val="000000"/>
          <w:lang w:val="fi-FI" w:eastAsia="x-none"/>
        </w:rPr>
        <w:t>uyền và nghĩa vụ chung của chủ rừng; q</w:t>
      </w:r>
      <w:r w:rsidRPr="00EB084D">
        <w:rPr>
          <w:bCs/>
          <w:color w:val="000000"/>
          <w:lang w:val="fi-FI"/>
        </w:rPr>
        <w:t xml:space="preserve">uyền và nghĩa vụ của các chủ rừng là ban quản lý rừng đặc dụng, ban quản lý rừng phòng hộ; </w:t>
      </w:r>
      <w:r w:rsidRPr="00EB084D">
        <w:rPr>
          <w:color w:val="000000"/>
          <w:lang w:val="fi-FI"/>
        </w:rPr>
        <w:t>tổ chức kinh tế được giao rừng, thuê rừng, giao đất, cho thuê đất để trồng rừng; hộ gia đình, cá nhân, cộng đồng dân cư được giao rừng, cho thuê rừng, giao đất, cho thuê đất để trồng rừng; đơn vị vũ trang; tổ chức khoa học và công nghệ, đào tạo, giáo dục nghề nghiệp; doanh nghiệp có vốn đầu tư nước ngoài được thuê đất để trồng rừng sản xuất.</w:t>
      </w:r>
    </w:p>
    <w:p w:rsidR="00EB084D" w:rsidRPr="00EB084D" w:rsidRDefault="00EB084D" w:rsidP="00EB084D">
      <w:pPr>
        <w:widowControl w:val="0"/>
        <w:spacing w:before="80" w:after="80" w:line="360" w:lineRule="exact"/>
        <w:ind w:firstLine="560"/>
        <w:jc w:val="both"/>
        <w:rPr>
          <w:bCs/>
          <w:color w:val="000000"/>
          <w:lang w:val="fi-FI"/>
        </w:rPr>
      </w:pPr>
      <w:r w:rsidRPr="00EB084D">
        <w:rPr>
          <w:color w:val="000000"/>
          <w:lang w:val="fi-FI"/>
        </w:rPr>
        <w:t>-</w:t>
      </w:r>
      <w:r w:rsidRPr="00EB084D">
        <w:rPr>
          <w:b/>
          <w:color w:val="000000"/>
          <w:lang w:val="fi-FI"/>
        </w:rPr>
        <w:t xml:space="preserve"> Chương IX:</w:t>
      </w:r>
      <w:r w:rsidRPr="00EB084D">
        <w:rPr>
          <w:color w:val="000000"/>
          <w:lang w:val="fi-FI"/>
        </w:rPr>
        <w:t xml:space="preserve"> </w:t>
      </w:r>
      <w:r w:rsidRPr="00EB084D">
        <w:rPr>
          <w:b/>
          <w:color w:val="000000"/>
          <w:lang w:val="fi-FI"/>
        </w:rPr>
        <w:t xml:space="preserve">Định giá rừng, đầu tư, tài chính trong lâm nghiệp, </w:t>
      </w:r>
      <w:r w:rsidRPr="00EB084D">
        <w:rPr>
          <w:lang w:val="fi-FI"/>
        </w:rPr>
        <w:t>gồm 6 điều (từ Điều 90 đến Điều 95), q</w:t>
      </w:r>
      <w:r w:rsidRPr="00EB084D">
        <w:rPr>
          <w:bCs/>
          <w:color w:val="000000"/>
          <w:lang w:val="fi-FI"/>
        </w:rPr>
        <w:t>uy định về định giá rừng; nguồn tài chính trong lâm nghiệp; ch</w:t>
      </w:r>
      <w:r w:rsidRPr="00EB084D">
        <w:rPr>
          <w:color w:val="000000"/>
          <w:lang w:val="fi-FI"/>
        </w:rPr>
        <w:t>ính sách đầu tư bảo vệ và phát triển rừng; q</w:t>
      </w:r>
      <w:r w:rsidRPr="00EB084D">
        <w:rPr>
          <w:bCs/>
          <w:color w:val="000000"/>
          <w:lang w:val="fi-FI"/>
        </w:rPr>
        <w:t>uỹ bảo vệ và phát triển rừng.</w:t>
      </w:r>
    </w:p>
    <w:p w:rsidR="00EB084D" w:rsidRPr="00EB084D" w:rsidRDefault="00EB084D" w:rsidP="00EB084D">
      <w:pPr>
        <w:widowControl w:val="0"/>
        <w:spacing w:before="80" w:after="80" w:line="360" w:lineRule="exact"/>
        <w:ind w:firstLine="560"/>
        <w:jc w:val="both"/>
        <w:outlineLvl w:val="0"/>
        <w:rPr>
          <w:bCs/>
          <w:color w:val="000000"/>
          <w:lang w:val="fi-FI"/>
        </w:rPr>
      </w:pPr>
      <w:r w:rsidRPr="00EB084D">
        <w:rPr>
          <w:bCs/>
          <w:color w:val="000000"/>
          <w:kern w:val="32"/>
          <w:lang w:val="fi-FI" w:eastAsia="x-none"/>
        </w:rPr>
        <w:t>-</w:t>
      </w:r>
      <w:r w:rsidRPr="00EB084D">
        <w:rPr>
          <w:b/>
          <w:bCs/>
          <w:color w:val="000000"/>
          <w:kern w:val="32"/>
          <w:lang w:val="fi-FI" w:eastAsia="x-none"/>
        </w:rPr>
        <w:t xml:space="preserve"> </w:t>
      </w:r>
      <w:r w:rsidRPr="00EB084D">
        <w:rPr>
          <w:b/>
          <w:bCs/>
          <w:color w:val="000000"/>
          <w:kern w:val="32"/>
          <w:lang w:val="x-none" w:eastAsia="x-none"/>
        </w:rPr>
        <w:t xml:space="preserve">Chương </w:t>
      </w:r>
      <w:r w:rsidRPr="00EB084D">
        <w:rPr>
          <w:b/>
          <w:bCs/>
          <w:color w:val="000000"/>
          <w:kern w:val="32"/>
          <w:lang w:val="fi-FI" w:eastAsia="x-none"/>
        </w:rPr>
        <w:t>X:</w:t>
      </w:r>
      <w:r w:rsidRPr="00EB084D">
        <w:rPr>
          <w:bCs/>
          <w:color w:val="000000"/>
          <w:kern w:val="32"/>
          <w:lang w:val="fi-FI" w:eastAsia="x-none"/>
        </w:rPr>
        <w:t xml:space="preserve"> </w:t>
      </w:r>
      <w:r w:rsidRPr="00EB084D">
        <w:rPr>
          <w:b/>
          <w:bCs/>
          <w:color w:val="000000"/>
          <w:kern w:val="32"/>
          <w:lang w:val="fi-FI" w:eastAsia="x-none"/>
        </w:rPr>
        <w:t xml:space="preserve">Khoa học và công nghệ, hợp tác quốc tế về lâm nghiệp, </w:t>
      </w:r>
      <w:r w:rsidRPr="00EB084D">
        <w:rPr>
          <w:lang w:val="fi-FI"/>
        </w:rPr>
        <w:t>gồm 4 điều (từ Điều 96 đến Điều 99); q</w:t>
      </w:r>
      <w:r w:rsidRPr="00EB084D">
        <w:rPr>
          <w:bCs/>
          <w:color w:val="000000"/>
          <w:kern w:val="32"/>
          <w:lang w:val="fi-FI" w:eastAsia="x-none"/>
        </w:rPr>
        <w:t xml:space="preserve">uy định về </w:t>
      </w:r>
      <w:r w:rsidRPr="00EB084D">
        <w:rPr>
          <w:color w:val="000000"/>
          <w:lang w:val="fi-FI"/>
        </w:rPr>
        <w:t>hoạt động khoa học và công nghệ về lâm nghiệp; chính sách khoa học và công nghệ về lâm nghiệp; h</w:t>
      </w:r>
      <w:r w:rsidRPr="00EB084D">
        <w:rPr>
          <w:bCs/>
          <w:color w:val="000000"/>
          <w:lang w:val="fi-FI"/>
        </w:rPr>
        <w:t xml:space="preserve">oạt động hợp tác quốc tế về lâm nghiệp; chính sách hợp tác quốc tế. </w:t>
      </w:r>
    </w:p>
    <w:p w:rsidR="00EB084D" w:rsidRPr="00EB084D" w:rsidRDefault="00EB084D" w:rsidP="00EB084D">
      <w:pPr>
        <w:widowControl w:val="0"/>
        <w:spacing w:before="80" w:after="80" w:line="360" w:lineRule="exact"/>
        <w:ind w:firstLine="560"/>
        <w:jc w:val="both"/>
        <w:rPr>
          <w:lang w:val="fi-FI"/>
        </w:rPr>
      </w:pPr>
      <w:r w:rsidRPr="00EB084D">
        <w:rPr>
          <w:bCs/>
          <w:color w:val="000000"/>
          <w:kern w:val="32"/>
          <w:lang w:val="fi-FI" w:eastAsia="x-none"/>
        </w:rPr>
        <w:t>-</w:t>
      </w:r>
      <w:r w:rsidRPr="00EB084D">
        <w:rPr>
          <w:b/>
          <w:bCs/>
          <w:color w:val="000000"/>
          <w:kern w:val="32"/>
          <w:lang w:val="fi-FI" w:eastAsia="x-none"/>
        </w:rPr>
        <w:t xml:space="preserve"> </w:t>
      </w:r>
      <w:r w:rsidRPr="00EB084D">
        <w:rPr>
          <w:b/>
          <w:bCs/>
          <w:color w:val="000000"/>
          <w:kern w:val="32"/>
          <w:lang w:val="x-none" w:eastAsia="x-none"/>
        </w:rPr>
        <w:t xml:space="preserve">Chương </w:t>
      </w:r>
      <w:r w:rsidRPr="00EB084D">
        <w:rPr>
          <w:b/>
          <w:bCs/>
          <w:color w:val="000000"/>
          <w:kern w:val="32"/>
          <w:lang w:val="fi-FI" w:eastAsia="x-none"/>
        </w:rPr>
        <w:t>XI:</w:t>
      </w:r>
      <w:r w:rsidRPr="00EB084D">
        <w:rPr>
          <w:bCs/>
          <w:color w:val="000000"/>
          <w:kern w:val="32"/>
          <w:lang w:val="fi-FI" w:eastAsia="x-none"/>
        </w:rPr>
        <w:t xml:space="preserve"> </w:t>
      </w:r>
      <w:r w:rsidRPr="00EB084D">
        <w:rPr>
          <w:b/>
          <w:bCs/>
          <w:color w:val="000000"/>
          <w:kern w:val="32"/>
          <w:lang w:val="fi-FI" w:eastAsia="x-none"/>
        </w:rPr>
        <w:t xml:space="preserve">Quản lý nhà nước về lâm nghiệp và Kiểm lâm, </w:t>
      </w:r>
      <w:r w:rsidRPr="00EB084D">
        <w:rPr>
          <w:lang w:val="fi-FI"/>
        </w:rPr>
        <w:t>gồm 7 điều (từ Điều 100 đến Điều 106); quy định về q</w:t>
      </w:r>
      <w:r w:rsidRPr="00EB084D">
        <w:rPr>
          <w:bCs/>
          <w:lang w:val="fi-FI"/>
        </w:rPr>
        <w:t xml:space="preserve">uản lý nhà nước về lâm nghiệp (nguyên tắc tổ chức hệ thống cơ quan quản lý nhà nước về lâm nghiệp; </w:t>
      </w:r>
      <w:r w:rsidRPr="00EB084D">
        <w:rPr>
          <w:color w:val="000000"/>
          <w:lang w:val="fi-FI"/>
        </w:rPr>
        <w:t xml:space="preserve">trách nhiệm quản lý nhà nước về lâm nghiệp của Chính phủ, các Bộ, cơ quan ngang Bộ); Kiểm lâm (chức năng, nhiệm vụ, quyền hạn, tổ chức Kiểm lâm; trang bị bảo đảm hoạt động và chế độ, chính sách đối với Kiểm lâm). </w:t>
      </w:r>
    </w:p>
    <w:p w:rsidR="00EB084D" w:rsidRPr="00EB084D" w:rsidRDefault="00EB084D" w:rsidP="00EB084D">
      <w:pPr>
        <w:widowControl w:val="0"/>
        <w:spacing w:before="80" w:after="80" w:line="360" w:lineRule="exact"/>
        <w:ind w:firstLine="560"/>
        <w:jc w:val="both"/>
        <w:rPr>
          <w:color w:val="000000"/>
          <w:lang w:val="fi-FI"/>
        </w:rPr>
      </w:pPr>
      <w:r w:rsidRPr="00EB084D">
        <w:rPr>
          <w:lang w:val="fi-FI"/>
        </w:rPr>
        <w:t>-</w:t>
      </w:r>
      <w:r w:rsidRPr="00EB084D">
        <w:rPr>
          <w:b/>
          <w:lang w:val="fi-FI"/>
        </w:rPr>
        <w:t xml:space="preserve"> Chương XII:</w:t>
      </w:r>
      <w:r w:rsidRPr="00EB084D">
        <w:rPr>
          <w:lang w:val="fi-FI"/>
        </w:rPr>
        <w:t xml:space="preserve"> </w:t>
      </w:r>
      <w:r w:rsidRPr="00EB084D">
        <w:rPr>
          <w:b/>
          <w:lang w:val="fi-FI"/>
        </w:rPr>
        <w:t>Điều khoản thi hành,</w:t>
      </w:r>
      <w:r w:rsidRPr="00EB084D">
        <w:rPr>
          <w:lang w:val="fi-FI"/>
        </w:rPr>
        <w:t xml:space="preserve"> gồm Điều 107, Điều 108, quy định về hiệu lực thi hành và quy định chuyển tiếp.</w:t>
      </w:r>
    </w:p>
    <w:p w:rsidR="00EB084D" w:rsidRPr="00EB084D" w:rsidRDefault="00EB084D" w:rsidP="00EB084D">
      <w:pPr>
        <w:pStyle w:val="NormalWeb"/>
        <w:widowControl w:val="0"/>
        <w:spacing w:before="80" w:beforeAutospacing="0" w:after="80" w:afterAutospacing="0" w:line="360" w:lineRule="exact"/>
        <w:ind w:firstLine="560"/>
        <w:jc w:val="both"/>
        <w:rPr>
          <w:b/>
          <w:bCs/>
          <w:color w:val="000000"/>
          <w:sz w:val="28"/>
          <w:szCs w:val="28"/>
        </w:rPr>
      </w:pPr>
      <w:r w:rsidRPr="00EB084D">
        <w:rPr>
          <w:b/>
          <w:bCs/>
          <w:color w:val="000000"/>
          <w:sz w:val="28"/>
          <w:szCs w:val="28"/>
        </w:rPr>
        <w:t>I</w:t>
      </w:r>
      <w:r w:rsidRPr="00EB084D">
        <w:rPr>
          <w:b/>
          <w:bCs/>
          <w:color w:val="000000"/>
          <w:sz w:val="28"/>
          <w:szCs w:val="28"/>
          <w:lang w:val="fi-FI"/>
        </w:rPr>
        <w:t>V</w:t>
      </w:r>
      <w:r w:rsidRPr="00EB084D">
        <w:rPr>
          <w:b/>
          <w:bCs/>
          <w:color w:val="000000"/>
          <w:sz w:val="28"/>
          <w:szCs w:val="28"/>
        </w:rPr>
        <w:t xml:space="preserve">. </w:t>
      </w:r>
      <w:r w:rsidRPr="00EB084D">
        <w:rPr>
          <w:b/>
          <w:bCs/>
          <w:color w:val="000000"/>
          <w:sz w:val="28"/>
          <w:szCs w:val="28"/>
          <w:lang w:val="fi-FI"/>
        </w:rPr>
        <w:t>NỘI DUNG</w:t>
      </w:r>
      <w:r w:rsidRPr="00EB084D">
        <w:rPr>
          <w:b/>
          <w:bCs/>
          <w:color w:val="000000"/>
          <w:sz w:val="28"/>
          <w:szCs w:val="28"/>
          <w:lang w:val="hr-HR"/>
        </w:rPr>
        <w:t xml:space="preserve"> CƠ BẢN </w:t>
      </w:r>
      <w:r w:rsidRPr="00EB084D">
        <w:rPr>
          <w:b/>
          <w:bCs/>
          <w:color w:val="000000"/>
          <w:sz w:val="28"/>
          <w:szCs w:val="28"/>
        </w:rPr>
        <w:t xml:space="preserve">CỦA LUẬT </w:t>
      </w:r>
    </w:p>
    <w:p w:rsidR="00EB084D" w:rsidRPr="00EB084D" w:rsidRDefault="00EB084D" w:rsidP="00EB084D">
      <w:pPr>
        <w:widowControl w:val="0"/>
        <w:spacing w:before="80" w:after="80" w:line="360" w:lineRule="exact"/>
        <w:ind w:firstLine="560"/>
        <w:jc w:val="both"/>
        <w:rPr>
          <w:b/>
        </w:rPr>
      </w:pPr>
      <w:r w:rsidRPr="00EB084D">
        <w:rPr>
          <w:b/>
        </w:rPr>
        <w:t xml:space="preserve">1. Về phạm </w:t>
      </w:r>
      <w:proofErr w:type="gramStart"/>
      <w:r w:rsidRPr="00EB084D">
        <w:rPr>
          <w:b/>
        </w:rPr>
        <w:t>vi</w:t>
      </w:r>
      <w:proofErr w:type="gramEnd"/>
      <w:r w:rsidRPr="00EB084D">
        <w:rPr>
          <w:b/>
        </w:rPr>
        <w:t xml:space="preserve"> điều chỉnh (Điều 1)</w:t>
      </w:r>
    </w:p>
    <w:p w:rsidR="00EB084D" w:rsidRPr="00EB084D" w:rsidRDefault="00EB084D" w:rsidP="00EB084D">
      <w:pPr>
        <w:widowControl w:val="0"/>
        <w:spacing w:before="80" w:after="80" w:line="360" w:lineRule="exact"/>
        <w:ind w:firstLine="560"/>
        <w:jc w:val="both"/>
        <w:rPr>
          <w:iCs/>
        </w:rPr>
      </w:pPr>
      <w:r w:rsidRPr="00EB084D">
        <w:t xml:space="preserve">Luật Lâm nghiệp đã mở rộng phạm vi điều chỉnh theo hướng </w:t>
      </w:r>
      <w:r w:rsidRPr="00EB084D">
        <w:rPr>
          <w:lang w:val="de-DE"/>
        </w:rPr>
        <w:t xml:space="preserve">liên kết theo chuỗi các hoạt động lâm nghiệp từ </w:t>
      </w:r>
      <w:r w:rsidRPr="00EB084D">
        <w:t>quản lý, bảo vệ, phát triển, sử dụng rừng, kinh doanh, chế biến và thương mại lâm sản</w:t>
      </w:r>
      <w:r w:rsidRPr="00EB084D">
        <w:rPr>
          <w:lang w:val="de-DE"/>
        </w:rPr>
        <w:t xml:space="preserve">; </w:t>
      </w:r>
      <w:r w:rsidRPr="00EB084D">
        <w:t xml:space="preserve">thể hiện rõ lâm nghiệp là ngành kinh tế - kỹ thuật đặc thù, gồm tất cả các hoạt động gắn liền với sản xuất hàng hóa và dịch vụ liên quan đến rừng (khoản 1 Điều 2). </w:t>
      </w:r>
      <w:r w:rsidRPr="00EB084D">
        <w:rPr>
          <w:iCs/>
        </w:rPr>
        <w:t>Đây là một trong những điểm mới quan trọng nhất,</w:t>
      </w:r>
      <w:r w:rsidRPr="00EB084D">
        <w:rPr>
          <w:iCs/>
          <w:lang w:val="vi-VN"/>
        </w:rPr>
        <w:t xml:space="preserve"> </w:t>
      </w:r>
      <w:r w:rsidRPr="00EB084D">
        <w:rPr>
          <w:iCs/>
        </w:rPr>
        <w:t>có</w:t>
      </w:r>
      <w:r w:rsidRPr="00EB084D">
        <w:rPr>
          <w:iCs/>
          <w:lang w:val="vi-VN"/>
        </w:rPr>
        <w:t xml:space="preserve"> </w:t>
      </w:r>
      <w:r w:rsidRPr="00EB084D">
        <w:rPr>
          <w:iCs/>
        </w:rPr>
        <w:t>liên quan đến toàn bộ nội dung cũng như cấu trúc của Luật.</w:t>
      </w:r>
    </w:p>
    <w:p w:rsidR="00EB084D" w:rsidRPr="00EB084D" w:rsidRDefault="00EB084D" w:rsidP="00EB084D">
      <w:pPr>
        <w:pStyle w:val="n-dieund"/>
        <w:widowControl w:val="0"/>
        <w:spacing w:before="80" w:after="80" w:line="360" w:lineRule="exact"/>
        <w:ind w:left="0" w:firstLine="560"/>
        <w:rPr>
          <w:rFonts w:ascii="Times New Roman" w:hAnsi="Times New Roman" w:cs="Times New Roman"/>
          <w:b/>
          <w:bCs/>
          <w:color w:val="000000"/>
        </w:rPr>
      </w:pPr>
      <w:r w:rsidRPr="00EB084D">
        <w:rPr>
          <w:rFonts w:ascii="Times New Roman" w:hAnsi="Times New Roman" w:cs="Times New Roman"/>
          <w:b/>
          <w:iCs/>
        </w:rPr>
        <w:t>2. Về nguyên tắc hoạt động lâm nghiệp (Điều 3) và c</w:t>
      </w:r>
      <w:r w:rsidRPr="00EB084D">
        <w:rPr>
          <w:rFonts w:ascii="Times New Roman" w:hAnsi="Times New Roman" w:cs="Times New Roman"/>
          <w:b/>
          <w:color w:val="000000"/>
        </w:rPr>
        <w:t>hính sách của Nhà nước về lâm nghiệp (Điều 4)</w:t>
      </w:r>
    </w:p>
    <w:p w:rsidR="00EB084D" w:rsidRPr="00EB084D" w:rsidRDefault="00EB084D" w:rsidP="00EB084D">
      <w:pPr>
        <w:widowControl w:val="0"/>
        <w:spacing w:before="80" w:after="80" w:line="360" w:lineRule="exact"/>
        <w:ind w:firstLine="560"/>
        <w:jc w:val="both"/>
        <w:rPr>
          <w:color w:val="000000"/>
          <w:lang w:eastAsia="vi-VN"/>
        </w:rPr>
      </w:pPr>
      <w:r w:rsidRPr="00EB084D">
        <w:rPr>
          <w:iCs/>
        </w:rPr>
        <w:lastRenderedPageBreak/>
        <w:t xml:space="preserve">- Hoạt động lâm nghiệp theo nguyên tắc: </w:t>
      </w:r>
      <w:r w:rsidRPr="00EB084D">
        <w:rPr>
          <w:color w:val="000000"/>
          <w:lang w:eastAsia="vi-VN"/>
        </w:rPr>
        <w:t>rừng đư</w:t>
      </w:r>
      <w:r w:rsidRPr="00EB084D">
        <w:rPr>
          <w:color w:val="000000"/>
        </w:rPr>
        <w:t xml:space="preserve">ợc quản lý </w:t>
      </w:r>
      <w:r w:rsidRPr="00EB084D">
        <w:rPr>
          <w:color w:val="000000"/>
          <w:lang w:eastAsia="vi-VN"/>
        </w:rPr>
        <w:t xml:space="preserve">bền vững </w:t>
      </w:r>
      <w:r w:rsidRPr="00EB084D">
        <w:t>về diện tích rừng, chất lượng rừng, đảm bảo hài hòa các mục tiêu phát triển kinh tế - xã hội, quốc phòng an ninh, bảo tồn đa dạng sinh học, nâng cao giá trị dịch vụ môi trường rừng, ứng phó với biến đổi khí hậu</w:t>
      </w:r>
      <w:r w:rsidRPr="00EB084D">
        <w:rPr>
          <w:color w:val="000000"/>
          <w:lang w:eastAsia="vi-VN"/>
        </w:rPr>
        <w:t xml:space="preserve">, </w:t>
      </w:r>
      <w:r w:rsidRPr="00EB084D">
        <w:t>đây là nguyên tắc xuyên suốt của hoạt động lâm nghiệp;</w:t>
      </w:r>
      <w:r w:rsidRPr="00EB084D">
        <w:rPr>
          <w:color w:val="000000"/>
          <w:lang w:eastAsia="vi-VN"/>
        </w:rPr>
        <w:t xml:space="preserve"> x</w:t>
      </w:r>
      <w:r w:rsidRPr="00EB084D">
        <w:rPr>
          <w:color w:val="000000"/>
        </w:rPr>
        <w:t xml:space="preserve">ã hội hóa hoạt động lâm nghiệp; </w:t>
      </w:r>
      <w:r w:rsidRPr="00EB084D">
        <w:rPr>
          <w:color w:val="000000"/>
          <w:lang w:eastAsia="vi-VN"/>
        </w:rPr>
        <w:t>bảo đảm tổ chức liên kết theo chuỗi từ bảo vệ, phát triển, sử dụng rừng đến chế biến và thương mại lâm sản để nâng cao giá trị của rừng.</w:t>
      </w:r>
    </w:p>
    <w:p w:rsidR="00EB084D" w:rsidRPr="00EB084D" w:rsidRDefault="00EB084D" w:rsidP="00EB084D">
      <w:pPr>
        <w:pStyle w:val="n-dieund"/>
        <w:widowControl w:val="0"/>
        <w:spacing w:before="80" w:after="80" w:line="360" w:lineRule="exact"/>
        <w:ind w:left="0" w:firstLine="560"/>
        <w:rPr>
          <w:rFonts w:ascii="Times New Roman" w:eastAsia="Arial Unicode MS" w:hAnsi="Times New Roman" w:cs="Times New Roman"/>
          <w:bCs/>
          <w:color w:val="000000"/>
          <w:u w:color="000000"/>
        </w:rPr>
      </w:pPr>
      <w:r w:rsidRPr="00EB084D">
        <w:rPr>
          <w:rFonts w:ascii="Times New Roman" w:hAnsi="Times New Roman" w:cs="Times New Roman"/>
          <w:color w:val="000000"/>
        </w:rPr>
        <w:t xml:space="preserve">- Luật quy định các chính sách trong lâm nghiệp </w:t>
      </w:r>
      <w:r w:rsidRPr="00EB084D">
        <w:rPr>
          <w:rFonts w:ascii="Times New Roman" w:hAnsi="Times New Roman" w:cs="Times New Roman"/>
          <w:bCs/>
          <w:color w:val="000000"/>
        </w:rPr>
        <w:t xml:space="preserve">như: </w:t>
      </w:r>
      <w:r w:rsidRPr="00EB084D">
        <w:rPr>
          <w:rFonts w:ascii="Times New Roman" w:hAnsi="Times New Roman" w:cs="Times New Roman"/>
        </w:rPr>
        <w:t xml:space="preserve">Nhà nước bảo đảm nguồn lực cho hoạt động quản lý, bảo vệ và phát triển rừng đặc dụng, rừng phòng hộ; tổ chức, hỗ trợ quản lý, bảo vệ và phát triển rừng sản xuất; giống cây trồng lâm nghiệp, phục hồi rừng, trồng rừng mới; </w:t>
      </w:r>
      <w:r w:rsidRPr="00EB084D">
        <w:rPr>
          <w:rFonts w:ascii="Times New Roman" w:eastAsia="Arial Unicode MS" w:hAnsi="Times New Roman" w:cs="Times New Roman"/>
          <w:bCs/>
          <w:color w:val="000000"/>
          <w:u w:color="000000"/>
        </w:rPr>
        <w:t xml:space="preserve">khuyến khích sản xuất lâm, nông, ngư nghiệp kết hợp; sản xuất lâm nghiệp hữu cơ; bảo hiểm rừng sản xuất là rừng trồng; có chính sách đối với đồng bào dân tộc thiểu số, cộng đồng dân cư sinh sống phụ thuộc vào rừng. </w:t>
      </w:r>
    </w:p>
    <w:p w:rsidR="00EB084D" w:rsidRPr="00EB084D" w:rsidRDefault="00EB084D" w:rsidP="00EB084D">
      <w:pPr>
        <w:widowControl w:val="0"/>
        <w:spacing w:before="80" w:after="80" w:line="360" w:lineRule="exact"/>
        <w:ind w:firstLine="560"/>
        <w:jc w:val="both"/>
        <w:rPr>
          <w:b/>
          <w:iCs/>
        </w:rPr>
      </w:pPr>
      <w:r w:rsidRPr="00EB084D">
        <w:rPr>
          <w:b/>
          <w:iCs/>
        </w:rPr>
        <w:t>3. Về sở hữu rừng (Điều 7)</w:t>
      </w:r>
    </w:p>
    <w:p w:rsidR="00EB084D" w:rsidRPr="00EB084D" w:rsidRDefault="00EB084D" w:rsidP="00EB084D">
      <w:pPr>
        <w:widowControl w:val="0"/>
        <w:spacing w:before="80" w:after="80" w:line="360" w:lineRule="exact"/>
        <w:ind w:firstLine="560"/>
        <w:jc w:val="both"/>
      </w:pPr>
      <w:r w:rsidRPr="00EB084D">
        <w:rPr>
          <w:bCs/>
          <w:kern w:val="32"/>
          <w:lang w:val="da-DK" w:eastAsia="x-none"/>
        </w:rPr>
        <w:t xml:space="preserve">Sở hữu rừng là nội dung mới của Luật; trên cơ sở thể chế hóa </w:t>
      </w:r>
      <w:r w:rsidRPr="00EB084D">
        <w:t>chế định sở hữu rừng theo quy định của Hiến pháp năm 2013, Luật q</w:t>
      </w:r>
      <w:r w:rsidRPr="00EB084D">
        <w:rPr>
          <w:bCs/>
          <w:kern w:val="32"/>
          <w:lang w:val="da-DK" w:eastAsia="x-none"/>
        </w:rPr>
        <w:t xml:space="preserve">uy định hai nhóm hình thức sở hữu rừng: (i) </w:t>
      </w:r>
      <w:r w:rsidRPr="00EB084D">
        <w:t>Nhà nước là đại diện chủ sở hữu đối với rừng thuộc sở hữu toàn dân</w:t>
      </w:r>
      <w:r w:rsidRPr="00EB084D">
        <w:rPr>
          <w:color w:val="000000"/>
        </w:rPr>
        <w:t xml:space="preserve"> </w:t>
      </w:r>
      <w:r w:rsidRPr="00EB084D">
        <w:t>và (ii) Tổ chức, hộ gia đình, cá nhân, cộng đồng dân cư sở hữu rừng sản xuất là rừng trồng.</w:t>
      </w:r>
    </w:p>
    <w:p w:rsidR="00EB084D" w:rsidRPr="00EB084D" w:rsidRDefault="00EB084D" w:rsidP="00EB084D">
      <w:pPr>
        <w:widowControl w:val="0"/>
        <w:spacing w:before="80" w:after="80" w:line="360" w:lineRule="exact"/>
        <w:ind w:firstLine="560"/>
        <w:jc w:val="both"/>
        <w:rPr>
          <w:b/>
        </w:rPr>
      </w:pPr>
      <w:r w:rsidRPr="00EB084D">
        <w:rPr>
          <w:b/>
        </w:rPr>
        <w:t xml:space="preserve">4. Về các hành </w:t>
      </w:r>
      <w:proofErr w:type="gramStart"/>
      <w:r w:rsidRPr="00EB084D">
        <w:rPr>
          <w:b/>
        </w:rPr>
        <w:t>vi</w:t>
      </w:r>
      <w:proofErr w:type="gramEnd"/>
      <w:r w:rsidRPr="00EB084D">
        <w:rPr>
          <w:b/>
        </w:rPr>
        <w:t xml:space="preserve"> bị nghiêm cấm </w:t>
      </w:r>
      <w:r w:rsidRPr="00EB084D">
        <w:rPr>
          <w:b/>
          <w:bCs/>
        </w:rPr>
        <w:t xml:space="preserve">trong hoạt động lâm nghiệp </w:t>
      </w:r>
      <w:r w:rsidRPr="00EB084D">
        <w:rPr>
          <w:b/>
        </w:rPr>
        <w:t>(Điều 9)</w:t>
      </w:r>
    </w:p>
    <w:p w:rsidR="00EB084D" w:rsidRPr="00EB084D" w:rsidRDefault="00EB084D" w:rsidP="00EB084D">
      <w:pPr>
        <w:widowControl w:val="0"/>
        <w:spacing w:before="80" w:after="80" w:line="360" w:lineRule="exact"/>
        <w:ind w:firstLine="560"/>
        <w:jc w:val="both"/>
        <w:rPr>
          <w:bCs/>
        </w:rPr>
      </w:pPr>
      <w:r w:rsidRPr="00EB084D">
        <w:rPr>
          <w:bCs/>
        </w:rPr>
        <w:t>Luật quy định 09 nhóm hành vi bị nghiêm cấm trong hoạt động lâm nghiệp, được xác định phù hợp với Bộ luật Hình sự và các văn bản pháp luật có liên quan, làm cơ sở cho việc kiểm tra, giám sát cũng như thanh tra, xử lý vi phạm pháp luật trong hoạt động lâm nghiệp…</w:t>
      </w:r>
    </w:p>
    <w:p w:rsidR="00EB084D" w:rsidRPr="00EB084D" w:rsidRDefault="00EB084D" w:rsidP="00EB084D">
      <w:pPr>
        <w:widowControl w:val="0"/>
        <w:spacing w:before="80" w:after="80" w:line="360" w:lineRule="exact"/>
        <w:ind w:firstLine="560"/>
        <w:jc w:val="both"/>
        <w:rPr>
          <w:rFonts w:eastAsia="Arial"/>
          <w:b/>
          <w:color w:val="000000"/>
        </w:rPr>
      </w:pPr>
      <w:r w:rsidRPr="00EB084D">
        <w:rPr>
          <w:b/>
        </w:rPr>
        <w:t xml:space="preserve">5. </w:t>
      </w:r>
      <w:r w:rsidRPr="00EB084D">
        <w:rPr>
          <w:rFonts w:eastAsia="Arial"/>
          <w:b/>
          <w:color w:val="000000"/>
        </w:rPr>
        <w:t>Về quy hoạch lâm nghiệp (Chương II)</w:t>
      </w:r>
    </w:p>
    <w:p w:rsidR="00EB084D" w:rsidRPr="00EB084D" w:rsidRDefault="00EB084D" w:rsidP="00EB084D">
      <w:pPr>
        <w:widowControl w:val="0"/>
        <w:spacing w:before="80" w:after="80" w:line="360" w:lineRule="exact"/>
        <w:ind w:firstLine="560"/>
        <w:jc w:val="both"/>
        <w:rPr>
          <w:rFonts w:eastAsia="Arial"/>
          <w:color w:val="000000"/>
        </w:rPr>
      </w:pPr>
      <w:r w:rsidRPr="00EB084D">
        <w:rPr>
          <w:rFonts w:eastAsia="Arial"/>
          <w:color w:val="000000"/>
        </w:rPr>
        <w:t xml:space="preserve">Nội dung về quy hoạch lâm nghiệp đã được quy định phù hợp với Luật Quy hoạch năm 2017; </w:t>
      </w:r>
      <w:proofErr w:type="gramStart"/>
      <w:r w:rsidRPr="00EB084D">
        <w:rPr>
          <w:rFonts w:eastAsia="Arial"/>
          <w:color w:val="000000"/>
        </w:rPr>
        <w:t>theo</w:t>
      </w:r>
      <w:proofErr w:type="gramEnd"/>
      <w:r w:rsidRPr="00EB084D">
        <w:rPr>
          <w:rFonts w:eastAsia="Arial"/>
          <w:color w:val="000000"/>
        </w:rPr>
        <w:t xml:space="preserve"> đó, đã thay thế quy hoạch bảo vệ và phát triển rừng ở 4 cấp (trung ương, tỉnh, huyện, xã) bằng quy hoạch lâm nghiệp cấp quốc gia; bao gồm các nội dung quy định:  </w:t>
      </w:r>
    </w:p>
    <w:p w:rsidR="00EB084D" w:rsidRPr="00EB084D" w:rsidRDefault="00EB084D" w:rsidP="00EB084D">
      <w:pPr>
        <w:widowControl w:val="0"/>
        <w:spacing w:before="80" w:after="80" w:line="360" w:lineRule="exact"/>
        <w:ind w:firstLine="560"/>
        <w:jc w:val="both"/>
        <w:outlineLvl w:val="2"/>
        <w:rPr>
          <w:color w:val="000000"/>
        </w:rPr>
      </w:pPr>
      <w:r w:rsidRPr="00EB084D">
        <w:rPr>
          <w:color w:val="000000"/>
        </w:rPr>
        <w:t>- Việc lập quy hoạch lâm nghiệp phải tuân theo các nguyên tắc: phù hợp với quy hoạch tổng thể quốc gia, quy hoạch sử dụng đất quốc gia, chiến lược phát triển lâm nghiệp quốc gia, bảo đảm quản lý rừng bền vững; rừng tự nhiên phải được đưa vào quy hoạch rừng đặc dụng, rừng phòng hộ, rừng sản xuất.</w:t>
      </w:r>
    </w:p>
    <w:p w:rsidR="00EB084D" w:rsidRPr="00EB084D" w:rsidRDefault="00EB084D" w:rsidP="00EB084D">
      <w:pPr>
        <w:widowControl w:val="0"/>
        <w:spacing w:before="80" w:after="80" w:line="360" w:lineRule="exact"/>
        <w:ind w:firstLine="560"/>
        <w:jc w:val="both"/>
        <w:rPr>
          <w:color w:val="000000"/>
        </w:rPr>
      </w:pPr>
      <w:r w:rsidRPr="00EB084D">
        <w:rPr>
          <w:bCs/>
          <w:color w:val="000000"/>
          <w:lang w:eastAsia="x-none"/>
        </w:rPr>
        <w:t xml:space="preserve">- </w:t>
      </w:r>
      <w:r w:rsidRPr="00EB084D">
        <w:rPr>
          <w:color w:val="000000"/>
        </w:rPr>
        <w:t xml:space="preserve">Việc lập quy hoạch lâm nghiệp phải căn cứ vào quy hoạch tổng thể quốc gia, quy hoạch sử dụng đất cấp quốc gia, chiến lược phát triển lâm nghiệp quốc gia; nội dung về lâm nghiệp trong quy hoạch tỉnh phải căn cứ vào quy hoạch lâm </w:t>
      </w:r>
      <w:r w:rsidRPr="00EB084D">
        <w:rPr>
          <w:color w:val="000000"/>
        </w:rPr>
        <w:lastRenderedPageBreak/>
        <w:t>nghiệp cấp quốc gia.</w:t>
      </w:r>
    </w:p>
    <w:p w:rsidR="00EB084D" w:rsidRPr="00EB084D" w:rsidRDefault="00EB084D" w:rsidP="00EB084D">
      <w:pPr>
        <w:widowControl w:val="0"/>
        <w:spacing w:before="80" w:after="80" w:line="360" w:lineRule="exact"/>
        <w:ind w:firstLine="560"/>
        <w:jc w:val="both"/>
        <w:rPr>
          <w:color w:val="000000"/>
        </w:rPr>
      </w:pPr>
      <w:r w:rsidRPr="00EB084D">
        <w:rPr>
          <w:color w:val="000000"/>
        </w:rPr>
        <w:t xml:space="preserve">- Thời kỳ quy hoạch lâm nghiệp cấp quốc gia </w:t>
      </w:r>
      <w:r w:rsidRPr="00EB084D">
        <w:rPr>
          <w:bCs/>
          <w:lang w:val="pt-BR"/>
        </w:rPr>
        <w:t xml:space="preserve">là 10 năm; tầm nhìn từ 30 năm đến 50 năm. </w:t>
      </w:r>
    </w:p>
    <w:p w:rsidR="00EB084D" w:rsidRPr="00EB084D" w:rsidRDefault="00EB084D" w:rsidP="00EB084D">
      <w:pPr>
        <w:widowControl w:val="0"/>
        <w:spacing w:before="80" w:after="80" w:line="360" w:lineRule="exact"/>
        <w:ind w:firstLine="560"/>
        <w:jc w:val="both"/>
        <w:rPr>
          <w:color w:val="000000"/>
        </w:rPr>
      </w:pPr>
      <w:r w:rsidRPr="00EB084D">
        <w:rPr>
          <w:color w:val="000000"/>
        </w:rPr>
        <w:t>- Nội dung quy hoạch lâm nghiệp bao gồm các nội dung chính: xác định quan điểm, mục tiêu phát triển lâm nghiệp; định hướng phát triển bền vững rừng đặc dụng, rừng phòng hộ, rừng sản xuất; phát triển kết cấu hạ tầng lâm nghiệp; phát triển thị trường, vùng nguyên liệu, chế biến lâm sản; giải pháp và nguồn lực tổ chức thực hiện quy hoạch.</w:t>
      </w:r>
    </w:p>
    <w:p w:rsidR="00EB084D" w:rsidRPr="00EB084D" w:rsidRDefault="00EB084D" w:rsidP="00EB084D">
      <w:pPr>
        <w:widowControl w:val="0"/>
        <w:spacing w:before="80" w:after="80" w:line="360" w:lineRule="exact"/>
        <w:ind w:firstLine="560"/>
        <w:jc w:val="both"/>
      </w:pPr>
      <w:r w:rsidRPr="00EB084D">
        <w:t xml:space="preserve">- Quy định việc lập, lấy ý kiến, thẩm định, phê duyệt và điều chỉnh quy hoạch lâm nghiệp cấp quốc gia.  </w:t>
      </w:r>
    </w:p>
    <w:p w:rsidR="00EB084D" w:rsidRPr="00EB084D" w:rsidRDefault="00EB084D" w:rsidP="00EB084D">
      <w:pPr>
        <w:widowControl w:val="0"/>
        <w:spacing w:before="80" w:after="80" w:line="360" w:lineRule="exact"/>
        <w:ind w:firstLine="560"/>
        <w:jc w:val="both"/>
      </w:pPr>
      <w:r w:rsidRPr="00EB084D">
        <w:rPr>
          <w:color w:val="000000"/>
        </w:rPr>
        <w:t xml:space="preserve">- Quy định về </w:t>
      </w:r>
      <w:r w:rsidRPr="00EB084D">
        <w:t>tổ chức tư vấn lập quy hoạch lâm nghiệp.</w:t>
      </w:r>
    </w:p>
    <w:p w:rsidR="00EB084D" w:rsidRPr="00EB084D" w:rsidRDefault="00EB084D" w:rsidP="00EB084D">
      <w:pPr>
        <w:widowControl w:val="0"/>
        <w:spacing w:before="80" w:after="80" w:line="360" w:lineRule="exact"/>
        <w:ind w:firstLine="560"/>
        <w:jc w:val="both"/>
        <w:rPr>
          <w:rFonts w:eastAsia="Arial"/>
          <w:b/>
          <w:color w:val="000000"/>
        </w:rPr>
      </w:pPr>
      <w:r w:rsidRPr="00EB084D">
        <w:rPr>
          <w:rFonts w:eastAsia="Arial"/>
          <w:b/>
          <w:color w:val="000000"/>
        </w:rPr>
        <w:t>6. Về quản lý rừng (Chương III)</w:t>
      </w:r>
    </w:p>
    <w:p w:rsidR="00EB084D" w:rsidRPr="00EB084D" w:rsidRDefault="00EB084D" w:rsidP="00EB084D">
      <w:pPr>
        <w:widowControl w:val="0"/>
        <w:spacing w:before="80" w:after="80" w:line="360" w:lineRule="exact"/>
        <w:ind w:firstLine="560"/>
        <w:jc w:val="both"/>
        <w:rPr>
          <w:rFonts w:eastAsia="Arial"/>
          <w:b/>
          <w:i/>
          <w:color w:val="000000"/>
        </w:rPr>
      </w:pPr>
      <w:r w:rsidRPr="00EB084D">
        <w:rPr>
          <w:rFonts w:eastAsia="Arial"/>
          <w:b/>
          <w:i/>
          <w:color w:val="000000"/>
        </w:rPr>
        <w:t>6.1. Về g</w:t>
      </w:r>
      <w:r w:rsidRPr="00EB084D">
        <w:rPr>
          <w:b/>
          <w:bCs/>
          <w:i/>
          <w:iCs/>
          <w:color w:val="000000"/>
          <w:lang w:val="x-none" w:eastAsia="x-none"/>
        </w:rPr>
        <w:t xml:space="preserve">iao rừng, cho thuê rừng, </w:t>
      </w:r>
      <w:r w:rsidRPr="00EB084D">
        <w:rPr>
          <w:b/>
          <w:bCs/>
          <w:i/>
          <w:iCs/>
          <w:color w:val="000000"/>
          <w:lang w:eastAsia="x-none"/>
        </w:rPr>
        <w:t xml:space="preserve">chuyển loại rừng, </w:t>
      </w:r>
      <w:r w:rsidRPr="00EB084D">
        <w:rPr>
          <w:b/>
          <w:bCs/>
          <w:i/>
          <w:iCs/>
          <w:color w:val="000000"/>
          <w:lang w:val="x-none" w:eastAsia="x-none"/>
        </w:rPr>
        <w:t>chuyển mục đích sử dụng rừng</w:t>
      </w:r>
      <w:r w:rsidRPr="00EB084D">
        <w:rPr>
          <w:b/>
          <w:bCs/>
          <w:i/>
          <w:iCs/>
          <w:color w:val="000000"/>
          <w:lang w:eastAsia="x-none"/>
        </w:rPr>
        <w:t xml:space="preserve"> sang mục đích khác, </w:t>
      </w:r>
      <w:proofErr w:type="gramStart"/>
      <w:r w:rsidRPr="00EB084D">
        <w:rPr>
          <w:b/>
          <w:bCs/>
          <w:i/>
          <w:iCs/>
          <w:color w:val="000000"/>
          <w:lang w:val="x-none" w:eastAsia="x-none"/>
        </w:rPr>
        <w:t>thu</w:t>
      </w:r>
      <w:proofErr w:type="gramEnd"/>
      <w:r w:rsidRPr="00EB084D">
        <w:rPr>
          <w:b/>
          <w:bCs/>
          <w:i/>
          <w:iCs/>
          <w:color w:val="000000"/>
          <w:lang w:val="x-none" w:eastAsia="x-none"/>
        </w:rPr>
        <w:t xml:space="preserve"> hồi rừng</w:t>
      </w:r>
      <w:r w:rsidRPr="00EB084D">
        <w:rPr>
          <w:b/>
          <w:bCs/>
          <w:i/>
          <w:iCs/>
          <w:color w:val="000000"/>
          <w:lang w:eastAsia="x-none"/>
        </w:rPr>
        <w:t xml:space="preserve"> (Mục 1):</w:t>
      </w:r>
    </w:p>
    <w:p w:rsidR="00EB084D" w:rsidRPr="00EB084D" w:rsidRDefault="00EB084D" w:rsidP="00EB084D">
      <w:pPr>
        <w:widowControl w:val="0"/>
        <w:spacing w:before="80" w:after="80" w:line="360" w:lineRule="exact"/>
        <w:ind w:firstLine="560"/>
        <w:jc w:val="both"/>
        <w:rPr>
          <w:rFonts w:eastAsia="Arial"/>
        </w:rPr>
      </w:pPr>
      <w:r w:rsidRPr="00EB084D">
        <w:rPr>
          <w:rFonts w:eastAsia="Arial"/>
        </w:rPr>
        <w:t>Kế thừa các quy định của Luật BV&amp;PTR và thể chế hóa quy định của Đảng, Luật đã bổ sung những quy định mới sau đây:</w:t>
      </w:r>
    </w:p>
    <w:p w:rsidR="00EB084D" w:rsidRPr="00EB084D" w:rsidRDefault="00EB084D" w:rsidP="00EB084D">
      <w:pPr>
        <w:widowControl w:val="0"/>
        <w:spacing w:before="80" w:after="80" w:line="360" w:lineRule="exact"/>
        <w:ind w:firstLine="560"/>
        <w:jc w:val="both"/>
        <w:rPr>
          <w:rFonts w:eastAsia="Arial"/>
          <w:color w:val="000000"/>
        </w:rPr>
      </w:pPr>
      <w:r w:rsidRPr="00EB084D">
        <w:rPr>
          <w:rFonts w:eastAsia="Arial"/>
        </w:rPr>
        <w:t>- Quy định quản lý chặt chẽ việc chuyển mục đích sử dụng rừng tự</w:t>
      </w:r>
      <w:r w:rsidRPr="00EB084D">
        <w:rPr>
          <w:rFonts w:eastAsia="Arial"/>
          <w:color w:val="000000"/>
        </w:rPr>
        <w:t xml:space="preserve"> nhiên, theo hướng “Không chuyển mục đích sử dụng rừng tự nhiên sang mục đích khác, trừ dự án quan trọng quốc gia; dự án phục vụ quốc phòng, an ninh quốc gia; dự án cấp thiết khác do Chính phủ phê duyệt” (Khoản 2 Điều 14);</w:t>
      </w:r>
    </w:p>
    <w:p w:rsidR="00EB084D" w:rsidRPr="00EB084D" w:rsidRDefault="00EB084D" w:rsidP="00EB084D">
      <w:pPr>
        <w:widowControl w:val="0"/>
        <w:spacing w:before="80" w:after="80" w:line="360" w:lineRule="exact"/>
        <w:ind w:firstLine="560"/>
        <w:jc w:val="both"/>
        <w:outlineLvl w:val="2"/>
        <w:rPr>
          <w:bCs/>
          <w:color w:val="000000"/>
          <w:spacing w:val="4"/>
          <w:lang w:eastAsia="x-none"/>
        </w:rPr>
      </w:pPr>
      <w:bookmarkStart w:id="55" w:name="_Toc464542646"/>
      <w:bookmarkStart w:id="56" w:name="_Toc464546831"/>
      <w:bookmarkStart w:id="57" w:name="_Toc469302488"/>
      <w:r w:rsidRPr="00EB084D">
        <w:rPr>
          <w:spacing w:val="4"/>
        </w:rPr>
        <w:t xml:space="preserve">- Luật không quy định giao rừng có thu tiền sử dụng rừng mà quy định </w:t>
      </w:r>
      <w:r w:rsidRPr="00EB084D">
        <w:rPr>
          <w:rFonts w:eastAsia="Arial"/>
          <w:color w:val="000000"/>
          <w:spacing w:val="4"/>
        </w:rPr>
        <w:t>cho các tổ chức kinh tế, hộ gia đình, cá nhân thuê rừng sản xuất (Điều 17); đối với rừng đặc dụng, rừng phòng hộ chỉ áp dụng hình thức cho thuê môi trường rừng và thuộc quyền của chủ rừng;</w:t>
      </w:r>
    </w:p>
    <w:bookmarkEnd w:id="55"/>
    <w:bookmarkEnd w:id="56"/>
    <w:bookmarkEnd w:id="57"/>
    <w:p w:rsidR="00EB084D" w:rsidRPr="00EB084D" w:rsidRDefault="00EB084D" w:rsidP="00EB084D">
      <w:pPr>
        <w:widowControl w:val="0"/>
        <w:spacing w:before="80" w:after="80" w:line="360" w:lineRule="exact"/>
        <w:ind w:firstLine="560"/>
        <w:jc w:val="both"/>
        <w:rPr>
          <w:bCs/>
          <w:color w:val="000000"/>
        </w:rPr>
      </w:pPr>
      <w:r w:rsidRPr="00EB084D">
        <w:rPr>
          <w:rFonts w:eastAsia="Arial Unicode MS"/>
          <w:bCs/>
          <w:color w:val="000000"/>
          <w:u w:color="000000"/>
        </w:rPr>
        <w:t>- Nhà nước quy định cụ thể về điều kiện chuyển mục đích sử dụng rừng sang mục đích khác (Điều 19); t</w:t>
      </w:r>
      <w:r w:rsidRPr="00EB084D">
        <w:rPr>
          <w:bCs/>
          <w:color w:val="000000"/>
        </w:rPr>
        <w:t>hẩm quyền quyết định chủ trương chuyển mục đích sử dụng rừng sang mục đích khác của Quốc hội, Thủ tướng Chính phủ, Hội đồng nhân dân cấp tỉnh (Điều 20);</w:t>
      </w:r>
    </w:p>
    <w:p w:rsidR="00EB084D" w:rsidRPr="00EB084D" w:rsidRDefault="00EB084D" w:rsidP="00EB084D">
      <w:pPr>
        <w:widowControl w:val="0"/>
        <w:spacing w:before="80" w:after="80" w:line="360" w:lineRule="exact"/>
        <w:ind w:firstLine="560"/>
        <w:jc w:val="both"/>
        <w:rPr>
          <w:rFonts w:eastAsia="Arial Unicode MS"/>
          <w:bCs/>
          <w:color w:val="000000"/>
          <w:u w:color="000000"/>
        </w:rPr>
      </w:pPr>
      <w:bookmarkStart w:id="58" w:name="_Toc464542651"/>
      <w:bookmarkStart w:id="59" w:name="_Toc464546836"/>
      <w:bookmarkStart w:id="60" w:name="_Toc469302491"/>
      <w:r w:rsidRPr="00EB084D">
        <w:rPr>
          <w:rFonts w:eastAsia="Arial Unicode MS"/>
          <w:bCs/>
          <w:color w:val="000000"/>
          <w:u w:color="000000"/>
        </w:rPr>
        <w:t xml:space="preserve">- Luật hóa quy định về trồng rừng thay thế khi </w:t>
      </w:r>
      <w:r w:rsidRPr="00EB084D">
        <w:rPr>
          <w:rFonts w:eastAsia="Arial Unicode MS"/>
          <w:bCs/>
          <w:color w:val="000000"/>
          <w:u w:color="000000"/>
          <w:lang w:val="vi-VN"/>
        </w:rPr>
        <w:t>chuyển mục đích sử dụng rừng</w:t>
      </w:r>
      <w:r w:rsidRPr="00EB084D">
        <w:rPr>
          <w:rFonts w:eastAsia="Arial Unicode MS"/>
          <w:bCs/>
          <w:color w:val="000000"/>
          <w:u w:color="000000"/>
        </w:rPr>
        <w:t xml:space="preserve"> sang mục đích khác (Điều 21); quy định tăng diện tích </w:t>
      </w:r>
      <w:r w:rsidRPr="00EB084D">
        <w:rPr>
          <w:rFonts w:eastAsia="Arial Unicode MS"/>
          <w:bCs/>
          <w:color w:val="000000"/>
          <w:u w:color="000000"/>
          <w:lang w:val="vi-VN"/>
        </w:rPr>
        <w:t xml:space="preserve">phải trồng rừng thay thế </w:t>
      </w:r>
      <w:r w:rsidRPr="00EB084D">
        <w:rPr>
          <w:rFonts w:eastAsia="Arial Unicode MS"/>
          <w:bCs/>
          <w:color w:val="000000"/>
          <w:u w:color="000000"/>
        </w:rPr>
        <w:t xml:space="preserve">khi </w:t>
      </w:r>
      <w:r w:rsidRPr="00EB084D">
        <w:rPr>
          <w:rFonts w:eastAsia="Arial Unicode MS"/>
          <w:bCs/>
          <w:color w:val="000000"/>
          <w:lang w:val="vi-VN"/>
        </w:rPr>
        <w:t xml:space="preserve">chuyển mục đích sử dụng đối với rừng </w:t>
      </w:r>
      <w:r w:rsidRPr="00EB084D">
        <w:rPr>
          <w:rFonts w:eastAsia="Arial Unicode MS"/>
          <w:bCs/>
          <w:color w:val="000000"/>
        </w:rPr>
        <w:t>tự nhiên lên</w:t>
      </w:r>
      <w:r w:rsidRPr="00EB084D">
        <w:rPr>
          <w:rFonts w:eastAsia="Arial Unicode MS"/>
          <w:bCs/>
          <w:color w:val="000000"/>
          <w:lang w:val="vi-VN"/>
        </w:rPr>
        <w:t xml:space="preserve"> </w:t>
      </w:r>
      <w:r w:rsidRPr="00EB084D">
        <w:rPr>
          <w:rFonts w:eastAsia="Arial Unicode MS"/>
          <w:bCs/>
          <w:color w:val="000000"/>
        </w:rPr>
        <w:t xml:space="preserve">“bằng ba </w:t>
      </w:r>
      <w:r w:rsidRPr="00EB084D">
        <w:rPr>
          <w:rFonts w:eastAsia="Arial Unicode MS"/>
          <w:bCs/>
          <w:color w:val="000000"/>
          <w:lang w:val="vi-VN"/>
        </w:rPr>
        <w:t>lần</w:t>
      </w:r>
      <w:r w:rsidRPr="00EB084D">
        <w:rPr>
          <w:rFonts w:eastAsia="Arial Unicode MS"/>
          <w:bCs/>
          <w:color w:val="000000"/>
        </w:rPr>
        <w:t>”</w:t>
      </w:r>
      <w:r w:rsidRPr="00EB084D">
        <w:rPr>
          <w:rFonts w:eastAsia="Arial Unicode MS"/>
          <w:bCs/>
          <w:color w:val="000000"/>
          <w:u w:color="000000"/>
          <w:lang w:val="vi-VN"/>
        </w:rPr>
        <w:t xml:space="preserve"> </w:t>
      </w:r>
      <w:r w:rsidRPr="00EB084D">
        <w:rPr>
          <w:rFonts w:eastAsia="Arial Unicode MS"/>
          <w:bCs/>
          <w:color w:val="000000"/>
          <w:u w:color="000000"/>
        </w:rPr>
        <w:t>so với quy định hiện hành.</w:t>
      </w:r>
    </w:p>
    <w:bookmarkEnd w:id="58"/>
    <w:bookmarkEnd w:id="59"/>
    <w:bookmarkEnd w:id="60"/>
    <w:p w:rsidR="00EB084D" w:rsidRPr="00EB084D" w:rsidRDefault="00EB084D" w:rsidP="00EB084D">
      <w:pPr>
        <w:widowControl w:val="0"/>
        <w:spacing w:before="80" w:after="80" w:line="360" w:lineRule="exact"/>
        <w:ind w:firstLine="560"/>
        <w:jc w:val="both"/>
        <w:rPr>
          <w:b/>
          <w:bCs/>
          <w:i/>
          <w:iCs/>
          <w:color w:val="000000"/>
          <w:lang w:eastAsia="x-none"/>
        </w:rPr>
      </w:pPr>
      <w:r w:rsidRPr="00EB084D">
        <w:rPr>
          <w:b/>
          <w:bCs/>
          <w:i/>
          <w:color w:val="000000"/>
        </w:rPr>
        <w:t xml:space="preserve">6.2. Về tổ chức quản lý rừng </w:t>
      </w:r>
      <w:r w:rsidRPr="00EB084D">
        <w:rPr>
          <w:b/>
          <w:bCs/>
          <w:i/>
          <w:iCs/>
          <w:color w:val="000000"/>
          <w:lang w:eastAsia="x-none"/>
        </w:rPr>
        <w:t>(Mục 2):</w:t>
      </w:r>
    </w:p>
    <w:p w:rsidR="00EB084D" w:rsidRPr="00EB084D" w:rsidRDefault="00EB084D" w:rsidP="00EB084D">
      <w:pPr>
        <w:widowControl w:val="0"/>
        <w:spacing w:before="80" w:after="80" w:line="360" w:lineRule="exact"/>
        <w:ind w:firstLine="560"/>
        <w:jc w:val="both"/>
        <w:rPr>
          <w:bCs/>
          <w:color w:val="000000"/>
        </w:rPr>
      </w:pPr>
      <w:bookmarkStart w:id="61" w:name="_Toc469302498"/>
      <w:r w:rsidRPr="00EB084D">
        <w:rPr>
          <w:color w:val="000000"/>
        </w:rPr>
        <w:t>Quy định thẩm quyền thành lập khu rừng đặc dụng, khu rừng phòng hộ</w:t>
      </w:r>
      <w:bookmarkEnd w:id="61"/>
      <w:r w:rsidRPr="00EB084D">
        <w:rPr>
          <w:color w:val="000000"/>
        </w:rPr>
        <w:t xml:space="preserve"> (Điều 25) và </w:t>
      </w:r>
      <w:bookmarkStart w:id="62" w:name="_Toc464542659"/>
      <w:bookmarkStart w:id="63" w:name="_Toc464546844"/>
      <w:bookmarkStart w:id="64" w:name="_Toc469302499"/>
      <w:r w:rsidRPr="00EB084D">
        <w:rPr>
          <w:bCs/>
          <w:color w:val="000000"/>
        </w:rPr>
        <w:t>tiêu chí thành lập tổ chức quản lý rừng</w:t>
      </w:r>
      <w:bookmarkEnd w:id="62"/>
      <w:bookmarkEnd w:id="63"/>
      <w:r w:rsidRPr="00EB084D">
        <w:rPr>
          <w:bCs/>
          <w:color w:val="000000"/>
        </w:rPr>
        <w:t xml:space="preserve"> đặc dụng, rừng phòng hộ</w:t>
      </w:r>
      <w:bookmarkEnd w:id="64"/>
      <w:r w:rsidRPr="00EB084D">
        <w:rPr>
          <w:bCs/>
          <w:color w:val="000000"/>
        </w:rPr>
        <w:t xml:space="preserve"> (Điều 26).</w:t>
      </w:r>
    </w:p>
    <w:p w:rsidR="00EB084D" w:rsidRPr="00EB084D" w:rsidRDefault="00EB084D" w:rsidP="00EB084D">
      <w:pPr>
        <w:widowControl w:val="0"/>
        <w:spacing w:before="80" w:after="80" w:line="360" w:lineRule="exact"/>
        <w:ind w:firstLine="560"/>
        <w:jc w:val="both"/>
        <w:rPr>
          <w:b/>
          <w:i/>
          <w:color w:val="000000"/>
        </w:rPr>
      </w:pPr>
      <w:r w:rsidRPr="00EB084D">
        <w:rPr>
          <w:b/>
          <w:i/>
          <w:color w:val="000000"/>
        </w:rPr>
        <w:t xml:space="preserve">6.3. Về quản lý rừng bền vững </w:t>
      </w:r>
      <w:r w:rsidRPr="00EB084D">
        <w:rPr>
          <w:b/>
          <w:bCs/>
          <w:i/>
          <w:iCs/>
          <w:color w:val="000000"/>
          <w:lang w:eastAsia="x-none"/>
        </w:rPr>
        <w:t>(Mục 3):</w:t>
      </w:r>
    </w:p>
    <w:p w:rsidR="00EB084D" w:rsidRPr="00EB084D" w:rsidRDefault="00EB084D" w:rsidP="00EB084D">
      <w:pPr>
        <w:widowControl w:val="0"/>
        <w:spacing w:before="80" w:after="80" w:line="360" w:lineRule="exact"/>
        <w:ind w:firstLine="560"/>
        <w:jc w:val="both"/>
      </w:pPr>
      <w:r w:rsidRPr="00EB084D">
        <w:rPr>
          <w:bCs/>
          <w:color w:val="000000"/>
        </w:rPr>
        <w:lastRenderedPageBreak/>
        <w:t>- Quy định về</w:t>
      </w:r>
      <w:r w:rsidRPr="00EB084D">
        <w:rPr>
          <w:b/>
          <w:bCs/>
          <w:color w:val="000000"/>
        </w:rPr>
        <w:t xml:space="preserve"> </w:t>
      </w:r>
      <w:r w:rsidRPr="00EB084D">
        <w:rPr>
          <w:bCs/>
          <w:color w:val="000000"/>
        </w:rPr>
        <w:t>xây dựng</w:t>
      </w:r>
      <w:r w:rsidRPr="00EB084D">
        <w:rPr>
          <w:b/>
          <w:bCs/>
          <w:color w:val="000000"/>
        </w:rPr>
        <w:t xml:space="preserve"> </w:t>
      </w:r>
      <w:r w:rsidRPr="00EB084D">
        <w:rPr>
          <w:bCs/>
          <w:color w:val="000000"/>
        </w:rPr>
        <w:t>phương án quản lý rừng bền vững:</w:t>
      </w:r>
      <w:r w:rsidRPr="00EB084D">
        <w:rPr>
          <w:b/>
          <w:bCs/>
          <w:color w:val="000000"/>
        </w:rPr>
        <w:t xml:space="preserve"> </w:t>
      </w:r>
      <w:r w:rsidRPr="00EB084D">
        <w:rPr>
          <w:bCs/>
          <w:color w:val="000000"/>
        </w:rPr>
        <w:t>c</w:t>
      </w:r>
      <w:r w:rsidRPr="00EB084D">
        <w:rPr>
          <w:color w:val="000000"/>
        </w:rPr>
        <w:t xml:space="preserve">hủ rừng là tổ chức phải xây dựng và thực hiện phương án quản lý rừng bền vững; khuyến khích chủ rừng là hộ gia đình, cá nhân, cộng đồng dân cư hoặc hộ gia đình, cá nhân liên kết xây dựng và thực hiện phương án quản lý rừng bền vững. Những nội dung cơ bản của phương </w:t>
      </w:r>
      <w:proofErr w:type="gramStart"/>
      <w:r w:rsidRPr="00EB084D">
        <w:rPr>
          <w:color w:val="000000"/>
        </w:rPr>
        <w:t>án</w:t>
      </w:r>
      <w:proofErr w:type="gramEnd"/>
      <w:r w:rsidRPr="00EB084D">
        <w:rPr>
          <w:color w:val="000000"/>
        </w:rPr>
        <w:t xml:space="preserve"> quản lý rừng bền vững đối với rừng đặc dụng, rừng phòng hộ và rừng sản xuất (Điều 27)</w:t>
      </w:r>
      <w:r w:rsidRPr="00EB084D">
        <w:t xml:space="preserve">. </w:t>
      </w:r>
    </w:p>
    <w:p w:rsidR="00EB084D" w:rsidRPr="00EB084D" w:rsidRDefault="00EB084D" w:rsidP="00EB084D">
      <w:pPr>
        <w:widowControl w:val="0"/>
        <w:spacing w:before="80" w:after="80" w:line="360" w:lineRule="exact"/>
        <w:ind w:firstLine="560"/>
        <w:jc w:val="both"/>
        <w:rPr>
          <w:color w:val="000000"/>
        </w:rPr>
      </w:pPr>
      <w:r w:rsidRPr="00EB084D">
        <w:t xml:space="preserve">- Quy định về </w:t>
      </w:r>
      <w:r w:rsidRPr="00EB084D">
        <w:rPr>
          <w:bCs/>
          <w:color w:val="000000"/>
        </w:rPr>
        <w:t>c</w:t>
      </w:r>
      <w:r w:rsidRPr="00EB084D">
        <w:rPr>
          <w:color w:val="000000"/>
        </w:rPr>
        <w:t xml:space="preserve">hứng chỉ quản lý rừng bền vững </w:t>
      </w:r>
      <w:r w:rsidRPr="00EB084D">
        <w:rPr>
          <w:bCs/>
          <w:color w:val="000000"/>
        </w:rPr>
        <w:t xml:space="preserve">được cấp cho chủ rừng theo nguyên tắc tự nguyện; </w:t>
      </w:r>
      <w:r w:rsidRPr="00EB084D">
        <w:t>c</w:t>
      </w:r>
      <w:r w:rsidRPr="00EB084D">
        <w:rPr>
          <w:lang w:val="vi-VN"/>
        </w:rPr>
        <w:t xml:space="preserve">hủ rừng </w:t>
      </w:r>
      <w:r w:rsidRPr="00EB084D">
        <w:t xml:space="preserve">được cấp chứng chỉ quản lý rừng bền vững khi </w:t>
      </w:r>
      <w:r w:rsidRPr="00EB084D">
        <w:rPr>
          <w:lang w:val="vi-VN"/>
        </w:rPr>
        <w:t>có ph</w:t>
      </w:r>
      <w:r w:rsidRPr="00EB084D">
        <w:t xml:space="preserve">ương </w:t>
      </w:r>
      <w:r w:rsidRPr="00EB084D">
        <w:rPr>
          <w:lang w:val="vi-VN"/>
        </w:rPr>
        <w:t>án quản lý rừng bền vững</w:t>
      </w:r>
      <w:r w:rsidRPr="00EB084D">
        <w:t xml:space="preserve"> và </w:t>
      </w:r>
      <w:r w:rsidRPr="00EB084D">
        <w:rPr>
          <w:lang w:val="vi-VN"/>
        </w:rPr>
        <w:t>đáp ứng các tiêu chí</w:t>
      </w:r>
      <w:r w:rsidRPr="00EB084D">
        <w:t xml:space="preserve"> </w:t>
      </w:r>
      <w:r w:rsidRPr="00EB084D">
        <w:rPr>
          <w:lang w:val="vi-VN"/>
        </w:rPr>
        <w:t>quản lý rừng b</w:t>
      </w:r>
      <w:r w:rsidRPr="00EB084D">
        <w:t>ề</w:t>
      </w:r>
      <w:r w:rsidRPr="00EB084D">
        <w:rPr>
          <w:lang w:val="vi-VN"/>
        </w:rPr>
        <w:t>n vững</w:t>
      </w:r>
      <w:r w:rsidRPr="00EB084D">
        <w:t xml:space="preserve">; </w:t>
      </w:r>
      <w:r w:rsidRPr="00EB084D">
        <w:rPr>
          <w:color w:val="000000"/>
        </w:rPr>
        <w:t>tổ chức hoạt động đánh giá, cấp chứng chỉ quản lý rừng bền vững tại Việt Nam phải tuân thủ quy định của pháp luật Việt Nam (Điều 28).</w:t>
      </w:r>
    </w:p>
    <w:p w:rsidR="00EB084D" w:rsidRPr="00EB084D" w:rsidRDefault="00EB084D" w:rsidP="00EB084D">
      <w:pPr>
        <w:widowControl w:val="0"/>
        <w:spacing w:before="80" w:after="80" w:line="360" w:lineRule="exact"/>
        <w:ind w:firstLine="560"/>
        <w:jc w:val="both"/>
        <w:rPr>
          <w:b/>
          <w:i/>
          <w:color w:val="000000"/>
        </w:rPr>
      </w:pPr>
      <w:r w:rsidRPr="00EB084D">
        <w:rPr>
          <w:b/>
          <w:i/>
          <w:color w:val="000000"/>
        </w:rPr>
        <w:t>6.4. Về đóng, mở cửa rừng tự nhiên (Mục 4):</w:t>
      </w:r>
    </w:p>
    <w:p w:rsidR="00EB084D" w:rsidRPr="00EB084D" w:rsidRDefault="00EB084D" w:rsidP="00EB084D">
      <w:pPr>
        <w:widowControl w:val="0"/>
        <w:spacing w:before="80" w:after="80" w:line="360" w:lineRule="exact"/>
        <w:ind w:firstLine="560"/>
        <w:jc w:val="both"/>
        <w:rPr>
          <w:bCs/>
          <w:iCs/>
          <w:color w:val="000000"/>
        </w:rPr>
      </w:pPr>
      <w:r w:rsidRPr="00EB084D">
        <w:rPr>
          <w:bCs/>
          <w:iCs/>
          <w:color w:val="000000"/>
        </w:rPr>
        <w:t>Thể chế hóa Chỉ thị 13-CT/TW ngày 12/01/2017 của Ban Bí thư Trung ương Đảng về tăng cường sự lãnh đạo của Đảng đối với công tác quản lý, bảo vệ và phát triển rừng, Luật quy định về nguyên tắc đóng, mở cửa rừng tự nhiên; c</w:t>
      </w:r>
      <w:r w:rsidRPr="00EB084D">
        <w:rPr>
          <w:color w:val="000000"/>
        </w:rPr>
        <w:t>ác trường hợp đóng, mở cửa rừng tự nhiên:</w:t>
      </w:r>
      <w:r w:rsidRPr="00EB084D">
        <w:rPr>
          <w:b/>
          <w:color w:val="000000"/>
        </w:rPr>
        <w:t xml:space="preserve"> </w:t>
      </w:r>
      <w:r w:rsidRPr="00EB084D">
        <w:rPr>
          <w:color w:val="000000"/>
        </w:rPr>
        <w:t>việc</w:t>
      </w:r>
      <w:r w:rsidRPr="00EB084D">
        <w:rPr>
          <w:b/>
          <w:color w:val="000000"/>
        </w:rPr>
        <w:t xml:space="preserve"> </w:t>
      </w:r>
      <w:r w:rsidRPr="00EB084D">
        <w:rPr>
          <w:color w:val="000000"/>
        </w:rPr>
        <w:t>đóng cửa rừng tự nhiên được thực hiện khi tình trạng phá rừng, khai thác rừng trái quy định của pháp luật diễn biến phức tạp, có nguy cơ làm suy giảm nghiêm trọng tài nguyên rừng; rừng tự nhiên nghèo cần được phục hồi…; việc mở cửa rừng tự nhiên được thực hiện khi khắc phục được tình trạng trên; quy định cụ thể thẩm quyền, trình tự, thủ tục, công bố quyết định đóng, mở cửa rừng tự nhiên của Thủ tướng Chính phủ, Chủ tịch Ủy ban nhân dân cấp tỉnh; trách nhiệm của Nhà nước khi đóng cửa rừng tự nhiên để đảm bảo lợi ích cho chủ rừng do ảnh hưởng thực hiện quy định này.</w:t>
      </w:r>
    </w:p>
    <w:p w:rsidR="00EB084D" w:rsidRPr="00EB084D" w:rsidRDefault="00EB084D" w:rsidP="00EB084D">
      <w:pPr>
        <w:widowControl w:val="0"/>
        <w:spacing w:before="80" w:after="80" w:line="360" w:lineRule="exact"/>
        <w:ind w:firstLine="560"/>
        <w:jc w:val="both"/>
        <w:outlineLvl w:val="1"/>
        <w:rPr>
          <w:b/>
          <w:bCs/>
          <w:i/>
          <w:iCs/>
          <w:color w:val="000000"/>
          <w:lang w:eastAsia="x-none"/>
        </w:rPr>
      </w:pPr>
      <w:r w:rsidRPr="00EB084D">
        <w:rPr>
          <w:b/>
          <w:bCs/>
          <w:i/>
          <w:iCs/>
          <w:color w:val="000000"/>
          <w:lang w:eastAsia="x-none"/>
        </w:rPr>
        <w:t xml:space="preserve">6.5. Điều tra, kiểm kê, </w:t>
      </w:r>
      <w:proofErr w:type="gramStart"/>
      <w:r w:rsidRPr="00EB084D">
        <w:rPr>
          <w:b/>
          <w:bCs/>
          <w:i/>
          <w:iCs/>
          <w:color w:val="000000"/>
          <w:lang w:eastAsia="x-none"/>
        </w:rPr>
        <w:t>theo</w:t>
      </w:r>
      <w:proofErr w:type="gramEnd"/>
      <w:r w:rsidRPr="00EB084D">
        <w:rPr>
          <w:b/>
          <w:bCs/>
          <w:i/>
          <w:iCs/>
          <w:color w:val="000000"/>
          <w:lang w:eastAsia="x-none"/>
        </w:rPr>
        <w:t xml:space="preserve"> dõi diễn biế</w:t>
      </w:r>
      <w:bookmarkStart w:id="65" w:name="_Toc464542664"/>
      <w:bookmarkStart w:id="66" w:name="_Toc464546849"/>
      <w:bookmarkStart w:id="67" w:name="_Toc469302502"/>
      <w:r w:rsidRPr="00EB084D">
        <w:rPr>
          <w:b/>
          <w:bCs/>
          <w:i/>
          <w:iCs/>
          <w:color w:val="000000"/>
          <w:lang w:eastAsia="x-none"/>
        </w:rPr>
        <w:t>n và cơ sở dữ liệu rừng (Mục 5):</w:t>
      </w:r>
    </w:p>
    <w:p w:rsidR="00EB084D" w:rsidRPr="00EB084D" w:rsidRDefault="00EB084D" w:rsidP="00EB084D">
      <w:pPr>
        <w:widowControl w:val="0"/>
        <w:spacing w:before="80" w:after="80" w:line="360" w:lineRule="exact"/>
        <w:ind w:firstLine="560"/>
        <w:jc w:val="both"/>
        <w:rPr>
          <w:bCs/>
          <w:color w:val="000000"/>
        </w:rPr>
      </w:pPr>
      <w:r w:rsidRPr="00EB084D">
        <w:rPr>
          <w:bCs/>
          <w:color w:val="000000"/>
        </w:rPr>
        <w:t xml:space="preserve">Luật cơ bản kế thừa quy định về kiểm kê rừng, </w:t>
      </w:r>
      <w:proofErr w:type="gramStart"/>
      <w:r w:rsidRPr="00EB084D">
        <w:rPr>
          <w:bCs/>
          <w:color w:val="000000"/>
        </w:rPr>
        <w:t>theo</w:t>
      </w:r>
      <w:proofErr w:type="gramEnd"/>
      <w:r w:rsidRPr="00EB084D">
        <w:rPr>
          <w:bCs/>
          <w:color w:val="000000"/>
        </w:rPr>
        <w:t xml:space="preserve"> dõi diễn biến rừng của Luật BV&amp;PTR 2004; bổ sung các quy định về điều tra rừng (Điều 33) và cơ sở dữ liệu rừng (Điều 36). </w:t>
      </w:r>
    </w:p>
    <w:bookmarkEnd w:id="65"/>
    <w:bookmarkEnd w:id="66"/>
    <w:bookmarkEnd w:id="67"/>
    <w:p w:rsidR="00EB084D" w:rsidRPr="00EB084D" w:rsidRDefault="00EB084D" w:rsidP="00EB084D">
      <w:pPr>
        <w:widowControl w:val="0"/>
        <w:spacing w:before="80" w:after="80" w:line="360" w:lineRule="exact"/>
        <w:ind w:firstLine="560"/>
        <w:jc w:val="both"/>
        <w:rPr>
          <w:b/>
        </w:rPr>
      </w:pPr>
      <w:r w:rsidRPr="00EB084D">
        <w:rPr>
          <w:b/>
        </w:rPr>
        <w:t>7. Về bảo vệ rừng (Chương IV)</w:t>
      </w:r>
    </w:p>
    <w:p w:rsidR="00EB084D" w:rsidRPr="00EB084D" w:rsidRDefault="00EB084D" w:rsidP="00EB084D">
      <w:pPr>
        <w:widowControl w:val="0"/>
        <w:spacing w:before="80" w:after="80" w:line="360" w:lineRule="exact"/>
        <w:ind w:firstLine="560"/>
        <w:jc w:val="both"/>
        <w:rPr>
          <w:bCs/>
          <w:color w:val="000000"/>
        </w:rPr>
      </w:pPr>
      <w:r w:rsidRPr="00EB084D">
        <w:rPr>
          <w:rFonts w:eastAsia="Arial"/>
          <w:color w:val="000000"/>
        </w:rPr>
        <w:t xml:space="preserve">- Về cơ bản kế thừa quy định của </w:t>
      </w:r>
      <w:r w:rsidRPr="00EB084D">
        <w:rPr>
          <w:bCs/>
          <w:color w:val="000000"/>
        </w:rPr>
        <w:t xml:space="preserve">Luật BV&amp;PTR, bao gồm những </w:t>
      </w:r>
      <w:r w:rsidRPr="00EB084D">
        <w:rPr>
          <w:rFonts w:eastAsia="Arial"/>
          <w:color w:val="000000"/>
        </w:rPr>
        <w:t>nội dung cơ bản sau: q</w:t>
      </w:r>
      <w:r w:rsidRPr="00EB084D">
        <w:rPr>
          <w:bCs/>
          <w:color w:val="000000"/>
        </w:rPr>
        <w:t xml:space="preserve">uy định về bảo vệ hệ sinh thái rừng; </w:t>
      </w:r>
      <w:r w:rsidRPr="00EB084D">
        <w:rPr>
          <w:color w:val="000000"/>
        </w:rPr>
        <w:t>loài thực vật rừng, động vật rừng nguy cấp, quý, hiếm phải được lập danh mục để quản lý, bảo vệ; p</w:t>
      </w:r>
      <w:r w:rsidRPr="00EB084D">
        <w:rPr>
          <w:bCs/>
          <w:color w:val="000000"/>
        </w:rPr>
        <w:t>hòng cháy và chữa cháy rừng; phòng, trừ sinh vật gây hại rừng; trách nhiệm bảo vệ rừng của toàn dân.</w:t>
      </w:r>
    </w:p>
    <w:p w:rsidR="00EB084D" w:rsidRPr="00EB084D" w:rsidRDefault="00EB084D" w:rsidP="00EB084D">
      <w:pPr>
        <w:widowControl w:val="0"/>
        <w:spacing w:before="80" w:after="80" w:line="360" w:lineRule="exact"/>
        <w:ind w:firstLine="560"/>
        <w:jc w:val="both"/>
        <w:rPr>
          <w:bCs/>
          <w:color w:val="000000"/>
        </w:rPr>
      </w:pPr>
      <w:r w:rsidRPr="00EB084D">
        <w:rPr>
          <w:bCs/>
          <w:color w:val="000000"/>
        </w:rPr>
        <w:t xml:space="preserve">- Bổ sung các quy định về: lực lượng chuyên trách bảo vệ rừng của chủ rừng là </w:t>
      </w:r>
      <w:r w:rsidRPr="00EB084D">
        <w:rPr>
          <w:color w:val="000000"/>
        </w:rPr>
        <w:t>b</w:t>
      </w:r>
      <w:r w:rsidRPr="00EB084D">
        <w:rPr>
          <w:color w:val="000000"/>
          <w:lang w:val="vi-VN"/>
        </w:rPr>
        <w:t xml:space="preserve">an quản lý rừng đặc dụng, </w:t>
      </w:r>
      <w:r w:rsidRPr="00EB084D">
        <w:rPr>
          <w:color w:val="000000"/>
        </w:rPr>
        <w:t>b</w:t>
      </w:r>
      <w:r w:rsidRPr="00EB084D">
        <w:rPr>
          <w:color w:val="000000"/>
          <w:lang w:val="vi-VN"/>
        </w:rPr>
        <w:t xml:space="preserve">an quản lý rừng phòng hộ </w:t>
      </w:r>
      <w:r w:rsidRPr="00EB084D">
        <w:rPr>
          <w:color w:val="000000"/>
        </w:rPr>
        <w:t xml:space="preserve">nơi </w:t>
      </w:r>
      <w:r w:rsidRPr="00EB084D">
        <w:rPr>
          <w:color w:val="000000"/>
          <w:lang w:val="vi-VN"/>
        </w:rPr>
        <w:t xml:space="preserve">không </w:t>
      </w:r>
      <w:r w:rsidRPr="00EB084D">
        <w:rPr>
          <w:color w:val="000000"/>
        </w:rPr>
        <w:t>thành lập</w:t>
      </w:r>
      <w:r w:rsidRPr="00EB084D">
        <w:rPr>
          <w:color w:val="000000"/>
          <w:lang w:val="vi-VN"/>
        </w:rPr>
        <w:t xml:space="preserve"> tổ chức Kiểm lâm</w:t>
      </w:r>
      <w:r w:rsidRPr="00EB084D">
        <w:rPr>
          <w:color w:val="000000"/>
        </w:rPr>
        <w:t>; d</w:t>
      </w:r>
      <w:r w:rsidRPr="00EB084D">
        <w:rPr>
          <w:color w:val="000000"/>
          <w:lang w:val="vi-VN"/>
        </w:rPr>
        <w:t>oanh nghiệp</w:t>
      </w:r>
      <w:r w:rsidRPr="00EB084D">
        <w:rPr>
          <w:color w:val="000000"/>
        </w:rPr>
        <w:t xml:space="preserve"> nhà nước</w:t>
      </w:r>
      <w:r w:rsidRPr="00EB084D">
        <w:rPr>
          <w:color w:val="000000"/>
          <w:lang w:val="vi-VN"/>
        </w:rPr>
        <w:t xml:space="preserve">, </w:t>
      </w:r>
      <w:r w:rsidRPr="00EB084D">
        <w:rPr>
          <w:color w:val="000000"/>
        </w:rPr>
        <w:t>tổ</w:t>
      </w:r>
      <w:r w:rsidRPr="00EB084D">
        <w:rPr>
          <w:color w:val="000000"/>
          <w:lang w:val="vi-VN"/>
        </w:rPr>
        <w:t xml:space="preserve"> chức không thuộc lực lượng vũ trang được </w:t>
      </w:r>
      <w:r w:rsidRPr="00EB084D">
        <w:rPr>
          <w:color w:val="000000"/>
        </w:rPr>
        <w:t>N</w:t>
      </w:r>
      <w:r w:rsidRPr="00EB084D">
        <w:rPr>
          <w:color w:val="000000"/>
          <w:lang w:val="vi-VN"/>
        </w:rPr>
        <w:t>hà nước giao</w:t>
      </w:r>
      <w:r w:rsidRPr="00EB084D">
        <w:rPr>
          <w:color w:val="000000"/>
        </w:rPr>
        <w:t xml:space="preserve"> rừng</w:t>
      </w:r>
      <w:r w:rsidRPr="00EB084D">
        <w:rPr>
          <w:color w:val="000000"/>
          <w:lang w:val="vi-VN"/>
        </w:rPr>
        <w:t>, cho thuê rừng và đất rừng</w:t>
      </w:r>
      <w:r w:rsidRPr="00EB084D">
        <w:rPr>
          <w:color w:val="000000"/>
        </w:rPr>
        <w:t xml:space="preserve"> được tổ chức </w:t>
      </w:r>
      <w:r w:rsidRPr="00EB084D">
        <w:rPr>
          <w:bCs/>
          <w:color w:val="000000"/>
        </w:rPr>
        <w:t>lực lượng</w:t>
      </w:r>
      <w:r w:rsidRPr="00EB084D">
        <w:rPr>
          <w:color w:val="000000"/>
        </w:rPr>
        <w:t xml:space="preserve"> </w:t>
      </w:r>
      <w:r w:rsidRPr="00EB084D">
        <w:rPr>
          <w:color w:val="000000"/>
        </w:rPr>
        <w:lastRenderedPageBreak/>
        <w:t>chuyên trách bảo vệ rừng; về k</w:t>
      </w:r>
      <w:r w:rsidRPr="00EB084D">
        <w:rPr>
          <w:bCs/>
          <w:color w:val="000000"/>
        </w:rPr>
        <w:t>iểm tra nguồn gốc lâm sản.</w:t>
      </w:r>
    </w:p>
    <w:p w:rsidR="00EB084D" w:rsidRPr="00EB084D" w:rsidRDefault="00EB084D" w:rsidP="00EB084D">
      <w:pPr>
        <w:widowControl w:val="0"/>
        <w:spacing w:before="80" w:after="80" w:line="360" w:lineRule="exact"/>
        <w:ind w:firstLine="560"/>
        <w:jc w:val="both"/>
        <w:rPr>
          <w:b/>
        </w:rPr>
      </w:pPr>
      <w:r w:rsidRPr="00EB084D">
        <w:rPr>
          <w:b/>
        </w:rPr>
        <w:t>8. Về phát triển rừng (Chương V)</w:t>
      </w:r>
    </w:p>
    <w:p w:rsidR="00EB084D" w:rsidRPr="00EB084D" w:rsidRDefault="00EB084D" w:rsidP="00EB084D">
      <w:pPr>
        <w:widowControl w:val="0"/>
        <w:spacing w:before="80" w:after="80" w:line="360" w:lineRule="exact"/>
        <w:ind w:firstLine="560"/>
        <w:jc w:val="both"/>
        <w:rPr>
          <w:color w:val="000000"/>
        </w:rPr>
      </w:pPr>
      <w:r w:rsidRPr="00EB084D">
        <w:rPr>
          <w:bCs/>
          <w:color w:val="000000"/>
        </w:rPr>
        <w:t xml:space="preserve">- Quy định về phát triển giống cây lâm nghiệp (Điều 44) theo hướng </w:t>
      </w:r>
      <w:r w:rsidRPr="00EB084D">
        <w:rPr>
          <w:color w:val="000000"/>
        </w:rPr>
        <w:t>thiết lập hệ thống rừng giống quốc gia để lưu giữ nguồn gen, cung ứng nguồn giống chất lượng cao bền vững; xây dựng, nâng cấp rừng giống, vườn giống, vườn cây đầu dòng; nghiên cứu và ứng dụng tiến bộ khoa học - kỹ thuật trong chọn, tạo, nhân giống cây trồng lâm nghiệp; các biện pháp lâm sinh trong phát triển rừng (Điều 45);</w:t>
      </w:r>
    </w:p>
    <w:p w:rsidR="00EB084D" w:rsidRPr="00EB084D" w:rsidRDefault="00EB084D" w:rsidP="00EB084D">
      <w:pPr>
        <w:widowControl w:val="0"/>
        <w:spacing w:before="80" w:after="80" w:line="360" w:lineRule="exact"/>
        <w:ind w:firstLine="560"/>
        <w:jc w:val="both"/>
        <w:rPr>
          <w:bCs/>
          <w:color w:val="000000"/>
        </w:rPr>
      </w:pPr>
      <w:r w:rsidRPr="00EB084D">
        <w:rPr>
          <w:bCs/>
          <w:color w:val="000000"/>
        </w:rPr>
        <w:t xml:space="preserve">- Quy định cụ thể các hoạt động phát triển rừng đặc dụng đối với từng loại rừng đặc dụng: </w:t>
      </w:r>
      <w:r w:rsidRPr="00EB084D">
        <w:rPr>
          <w:color w:val="000000"/>
        </w:rPr>
        <w:t>vườn quốc gia, khu dự trữ thiên nhiên, khu bảo tồn loài - sinh cảnh; khu bảo vệ cảnh quan; khu rừng nghiên cứu, thực nghiệm khoa học; rừng giống quốc gia; vườn thực vật quốc gia. Về p</w:t>
      </w:r>
      <w:r w:rsidRPr="00EB084D">
        <w:rPr>
          <w:bCs/>
          <w:color w:val="000000"/>
        </w:rPr>
        <w:t>hát triển rừng phòng hộ đ</w:t>
      </w:r>
      <w:r w:rsidRPr="00EB084D">
        <w:rPr>
          <w:color w:val="000000"/>
        </w:rPr>
        <w:t xml:space="preserve">ối với rừng phòng hộ đầu nguồn, rừng phòng hộ biên giới, rừng bảo vệ nguồn nước của cộng đồng dân cư; rừng phòng hộ chắn gió, chắn cát bay; rừng phòng hộ chắn sóng, lấn biển; </w:t>
      </w:r>
      <w:r w:rsidRPr="00EB084D">
        <w:rPr>
          <w:bCs/>
          <w:color w:val="000000"/>
        </w:rPr>
        <w:t>phát triển rừng sản xuất;</w:t>
      </w:r>
    </w:p>
    <w:p w:rsidR="00EB084D" w:rsidRPr="00EB084D" w:rsidRDefault="00EB084D" w:rsidP="00EB084D">
      <w:pPr>
        <w:widowControl w:val="0"/>
        <w:spacing w:before="80" w:after="80" w:line="360" w:lineRule="exact"/>
        <w:ind w:firstLine="560"/>
        <w:jc w:val="both"/>
        <w:rPr>
          <w:rFonts w:eastAsia="Arial Unicode MS"/>
          <w:color w:val="000000"/>
          <w:u w:val="single" w:color="000000"/>
        </w:rPr>
      </w:pPr>
      <w:r w:rsidRPr="00EB084D">
        <w:rPr>
          <w:bCs/>
          <w:color w:val="000000"/>
        </w:rPr>
        <w:t xml:space="preserve">- Bổ sung các quy định về: trồng cấy thực vật rừng, gây nuôi phát triển động vật rừng (Điều 49) theo hướng tổ chức, cá nhân trồng cấy nhân tạo và gây nuôi </w:t>
      </w:r>
      <w:r w:rsidRPr="00EB084D">
        <w:rPr>
          <w:bCs/>
          <w:color w:val="000000"/>
          <w:lang w:val="vi-VN"/>
        </w:rPr>
        <w:t>các loài</w:t>
      </w:r>
      <w:r w:rsidRPr="00EB084D">
        <w:rPr>
          <w:bCs/>
          <w:color w:val="000000"/>
        </w:rPr>
        <w:t xml:space="preserve"> </w:t>
      </w:r>
      <w:r w:rsidRPr="00EB084D">
        <w:rPr>
          <w:bCs/>
          <w:color w:val="000000"/>
          <w:lang w:val="vi-VN"/>
        </w:rPr>
        <w:t>thực vật rừng</w:t>
      </w:r>
      <w:r w:rsidRPr="00EB084D">
        <w:rPr>
          <w:bCs/>
          <w:color w:val="000000"/>
        </w:rPr>
        <w:t xml:space="preserve">, </w:t>
      </w:r>
      <w:r w:rsidRPr="00EB084D">
        <w:rPr>
          <w:bCs/>
          <w:color w:val="000000"/>
          <w:lang w:val="vi-VN"/>
        </w:rPr>
        <w:t>động vật rừng</w:t>
      </w:r>
      <w:r w:rsidRPr="00EB084D">
        <w:rPr>
          <w:bCs/>
          <w:color w:val="000000"/>
        </w:rPr>
        <w:t xml:space="preserve"> nguy cấp, quý, hiếm; động vật rừng thông thường phải bảo đảm điều kiện về nguồn giống hợp pháp, cơ sở nuôi bảo đảm an toàn với người và động vật nuôi, vệ sinh môi trường, phòng ngừa dịch bệnh, không ảnh hưởng tiêu cực đến bảo tồn quần thể loài trong môi trường tự nhiên. Luật quy định về trồng cây phân tán (Điều 50), </w:t>
      </w:r>
      <w:r w:rsidRPr="00EB084D">
        <w:rPr>
          <w:rFonts w:eastAsia="Arial Unicode MS"/>
          <w:color w:val="000000"/>
        </w:rPr>
        <w:t>về các kết cấu hạ tầng phục vụ bảo vệ và phát triển rừng (Điều 51).</w:t>
      </w:r>
    </w:p>
    <w:p w:rsidR="00EB084D" w:rsidRPr="00EB084D" w:rsidRDefault="00EB084D" w:rsidP="00EB084D">
      <w:pPr>
        <w:widowControl w:val="0"/>
        <w:spacing w:before="80" w:after="80" w:line="360" w:lineRule="exact"/>
        <w:ind w:firstLine="560"/>
        <w:jc w:val="both"/>
        <w:rPr>
          <w:b/>
        </w:rPr>
      </w:pPr>
      <w:r w:rsidRPr="00EB084D">
        <w:rPr>
          <w:b/>
        </w:rPr>
        <w:t>9. Về sử dụng rừng (Chương VI)</w:t>
      </w:r>
    </w:p>
    <w:p w:rsidR="00EB084D" w:rsidRPr="00EB084D" w:rsidRDefault="00EB084D" w:rsidP="00EB084D">
      <w:pPr>
        <w:widowControl w:val="0"/>
        <w:spacing w:before="80" w:after="80" w:line="360" w:lineRule="exact"/>
        <w:ind w:firstLine="560"/>
        <w:jc w:val="both"/>
        <w:rPr>
          <w:b/>
          <w:bCs/>
          <w:i/>
          <w:color w:val="000000"/>
          <w:kern w:val="32"/>
          <w:lang w:eastAsia="x-none"/>
        </w:rPr>
      </w:pPr>
      <w:r w:rsidRPr="00EB084D">
        <w:rPr>
          <w:b/>
          <w:i/>
          <w:color w:val="000000"/>
        </w:rPr>
        <w:t>9.1. Về s</w:t>
      </w:r>
      <w:r w:rsidRPr="00EB084D">
        <w:rPr>
          <w:b/>
          <w:bCs/>
          <w:i/>
          <w:color w:val="000000"/>
          <w:kern w:val="32"/>
          <w:lang w:eastAsia="x-none"/>
        </w:rPr>
        <w:t>ử dụng rừng đặc dụng, rừng phòng hộ, rừng sản xuất (Mục 1, 2, 3):</w:t>
      </w:r>
    </w:p>
    <w:p w:rsidR="00EB084D" w:rsidRPr="00EB084D" w:rsidRDefault="00EB084D" w:rsidP="00EB084D">
      <w:pPr>
        <w:widowControl w:val="0"/>
        <w:spacing w:before="80" w:after="80" w:line="360" w:lineRule="exact"/>
        <w:ind w:firstLine="560"/>
        <w:jc w:val="both"/>
        <w:rPr>
          <w:color w:val="000000"/>
        </w:rPr>
      </w:pPr>
      <w:r w:rsidRPr="00EB084D">
        <w:rPr>
          <w:bCs/>
          <w:color w:val="000000"/>
          <w:kern w:val="32"/>
          <w:lang w:eastAsia="x-none"/>
        </w:rPr>
        <w:t>- Đối với rừng đặc dụng (Mục 1): quy định cụ thể việc khai thác lâm sản đ</w:t>
      </w:r>
      <w:r w:rsidRPr="00EB084D">
        <w:rPr>
          <w:color w:val="000000"/>
        </w:rPr>
        <w:t xml:space="preserve">ối với các loại rừng đặc dụng là vườn quốc gia, khu dự trữ thiên nhiên, khu bảo tồn loài - sinh cảnh; khu rừng bảo vệ cảnh quan; khu rừng nghiên cứu, thực nghiệm khoa học; vườn thực vật quốc gia, rừng giống quốc gia (Điều 52); </w:t>
      </w:r>
      <w:bookmarkStart w:id="68" w:name="_Toc464542722"/>
      <w:bookmarkStart w:id="69" w:name="_Toc464546909"/>
      <w:bookmarkStart w:id="70" w:name="_Toc469302552"/>
      <w:r w:rsidRPr="00EB084D">
        <w:rPr>
          <w:color w:val="000000"/>
        </w:rPr>
        <w:t>h</w:t>
      </w:r>
      <w:r w:rsidRPr="00EB084D">
        <w:rPr>
          <w:bCs/>
          <w:color w:val="000000"/>
        </w:rPr>
        <w:t>oạt động nghiên cứu khoa học, giảng dạy, thực tập, du lịch sinh thái, nghỉ dưỡng, giải trí trong rừng đặc dụng</w:t>
      </w:r>
      <w:bookmarkEnd w:id="68"/>
      <w:bookmarkEnd w:id="69"/>
      <w:bookmarkEnd w:id="70"/>
      <w:r w:rsidRPr="00EB084D">
        <w:rPr>
          <w:bCs/>
          <w:color w:val="000000"/>
        </w:rPr>
        <w:t xml:space="preserve"> (Điều 53): việc ổ</w:t>
      </w:r>
      <w:r w:rsidRPr="00EB084D">
        <w:rPr>
          <w:color w:val="000000"/>
        </w:rPr>
        <w:t>n định đời sống dân cư sống trong rừng đặc dụng và vùng đệm</w:t>
      </w:r>
      <w:r w:rsidRPr="00EB084D">
        <w:rPr>
          <w:b/>
          <w:color w:val="000000"/>
        </w:rPr>
        <w:t xml:space="preserve"> </w:t>
      </w:r>
      <w:r w:rsidRPr="00EB084D">
        <w:rPr>
          <w:color w:val="000000"/>
        </w:rPr>
        <w:t>của rừng đặc dụng (Điều 54).</w:t>
      </w:r>
    </w:p>
    <w:p w:rsidR="00EB084D" w:rsidRPr="00EB084D" w:rsidRDefault="00EB084D" w:rsidP="00EB084D">
      <w:pPr>
        <w:widowControl w:val="0"/>
        <w:spacing w:before="80" w:after="80" w:line="360" w:lineRule="exact"/>
        <w:ind w:firstLine="560"/>
        <w:jc w:val="both"/>
        <w:outlineLvl w:val="1"/>
        <w:rPr>
          <w:bCs/>
          <w:color w:val="000000"/>
        </w:rPr>
      </w:pPr>
      <w:bookmarkStart w:id="71" w:name="_Toc464541347"/>
      <w:bookmarkStart w:id="72" w:name="_Toc464542724"/>
      <w:bookmarkStart w:id="73" w:name="_Toc464546911"/>
      <w:bookmarkStart w:id="74" w:name="_Toc469302554"/>
      <w:r w:rsidRPr="00EB084D">
        <w:rPr>
          <w:bCs/>
          <w:iCs/>
          <w:color w:val="000000"/>
          <w:lang w:eastAsia="x-none"/>
        </w:rPr>
        <w:t xml:space="preserve">- Đối với </w:t>
      </w:r>
      <w:bookmarkEnd w:id="71"/>
      <w:bookmarkEnd w:id="72"/>
      <w:bookmarkEnd w:id="73"/>
      <w:bookmarkEnd w:id="74"/>
      <w:r w:rsidRPr="00EB084D">
        <w:rPr>
          <w:bCs/>
          <w:iCs/>
          <w:color w:val="000000"/>
          <w:lang w:eastAsia="x-none"/>
        </w:rPr>
        <w:t xml:space="preserve">rừng phòng hộ, rừng sản xuất (Mục 2, 3): quy định cụ thể đối tượng lâm sản được khai thác trong rừng phòng hộ, sản xuất là rừng tự nhiên, rừng trồng (Điều 55, 58, 59); </w:t>
      </w:r>
      <w:r w:rsidRPr="00EB084D">
        <w:rPr>
          <w:color w:val="000000"/>
        </w:rPr>
        <w:t>h</w:t>
      </w:r>
      <w:r w:rsidRPr="00EB084D">
        <w:rPr>
          <w:bCs/>
          <w:color w:val="000000"/>
        </w:rPr>
        <w:t xml:space="preserve">oạt động nghiên cứu khoa học, giảng dạy, thực tập, du lịch sinh thái, nghỉ dưỡng, giải trí trong rừng đặc dụng (Điều 56); hoạt động </w:t>
      </w:r>
      <w:bookmarkStart w:id="75" w:name="_Toc464542728"/>
      <w:bookmarkStart w:id="76" w:name="_Toc464546915"/>
      <w:bookmarkStart w:id="77" w:name="_Toc469302558"/>
      <w:r w:rsidRPr="00EB084D">
        <w:rPr>
          <w:bCs/>
          <w:color w:val="000000"/>
        </w:rPr>
        <w:t xml:space="preserve">sản xuất </w:t>
      </w:r>
      <w:r w:rsidRPr="00EB084D">
        <w:rPr>
          <w:bCs/>
          <w:color w:val="000000"/>
        </w:rPr>
        <w:lastRenderedPageBreak/>
        <w:t>lâm, nông, ngư nghiệp kết hợp trong rừng phòng hộ</w:t>
      </w:r>
      <w:bookmarkEnd w:id="75"/>
      <w:bookmarkEnd w:id="76"/>
      <w:bookmarkEnd w:id="77"/>
      <w:r w:rsidRPr="00EB084D">
        <w:rPr>
          <w:bCs/>
          <w:color w:val="000000"/>
        </w:rPr>
        <w:t xml:space="preserve">, rừng sản xuất (Điều 57, 60). </w:t>
      </w:r>
    </w:p>
    <w:p w:rsidR="00EB084D" w:rsidRPr="00EB084D" w:rsidRDefault="00EB084D" w:rsidP="00EB084D">
      <w:pPr>
        <w:widowControl w:val="0"/>
        <w:spacing w:before="80" w:after="80" w:line="360" w:lineRule="exact"/>
        <w:ind w:firstLine="560"/>
        <w:jc w:val="both"/>
        <w:outlineLvl w:val="1"/>
        <w:rPr>
          <w:b/>
          <w:bCs/>
          <w:i/>
          <w:iCs/>
          <w:color w:val="000000"/>
          <w:lang w:eastAsia="x-none"/>
        </w:rPr>
      </w:pPr>
      <w:r w:rsidRPr="00EB084D">
        <w:rPr>
          <w:b/>
          <w:bCs/>
          <w:i/>
          <w:iCs/>
          <w:color w:val="000000"/>
          <w:lang w:eastAsia="x-none"/>
        </w:rPr>
        <w:t xml:space="preserve">9.2. Dịch vụ môi trường rừng (Mục 4): </w:t>
      </w:r>
    </w:p>
    <w:p w:rsidR="00EB084D" w:rsidRPr="00EB084D" w:rsidRDefault="00EB084D" w:rsidP="00EB084D">
      <w:pPr>
        <w:widowControl w:val="0"/>
        <w:spacing w:before="80" w:after="80" w:line="360" w:lineRule="exact"/>
        <w:ind w:firstLine="560"/>
        <w:jc w:val="both"/>
        <w:rPr>
          <w:rFonts w:eastAsia="Arial Unicode MS"/>
          <w:color w:val="000000"/>
          <w:u w:color="000000"/>
          <w:lang w:val="vi-VN"/>
        </w:rPr>
      </w:pPr>
      <w:r w:rsidRPr="00EB084D">
        <w:t xml:space="preserve">- Luật hóa quy định về dịch vụ môi trường rừng hiện hành, quy định </w:t>
      </w:r>
      <w:r w:rsidRPr="00EB084D">
        <w:rPr>
          <w:iCs/>
        </w:rPr>
        <w:t>khai thác lợi ích</w:t>
      </w:r>
      <w:r w:rsidRPr="00EB084D">
        <w:rPr>
          <w:iCs/>
          <w:lang w:val="vi-VN"/>
        </w:rPr>
        <w:t xml:space="preserve"> phi lâm</w:t>
      </w:r>
      <w:r w:rsidRPr="00EB084D">
        <w:rPr>
          <w:iCs/>
        </w:rPr>
        <w:t xml:space="preserve"> </w:t>
      </w:r>
      <w:r w:rsidRPr="00EB084D">
        <w:rPr>
          <w:iCs/>
          <w:lang w:val="vi-VN"/>
        </w:rPr>
        <w:t xml:space="preserve">sản </w:t>
      </w:r>
      <w:r w:rsidRPr="00EB084D">
        <w:rPr>
          <w:iCs/>
        </w:rPr>
        <w:t xml:space="preserve">từ rừng nhằm </w:t>
      </w:r>
      <w:r w:rsidRPr="00EB084D">
        <w:rPr>
          <w:rFonts w:eastAsia="Arial Unicode MS"/>
          <w:color w:val="000000"/>
          <w:u w:color="000000"/>
        </w:rPr>
        <w:t xml:space="preserve">đáp ứng nhu cầu phát triển kinh tế và đời sống con người. </w:t>
      </w:r>
      <w:r w:rsidRPr="00EB084D">
        <w:t>T</w:t>
      </w:r>
      <w:r w:rsidRPr="00EB084D">
        <w:rPr>
          <w:lang w:val="da-DK"/>
        </w:rPr>
        <w:t>ổ chức, cá nhân sử dụng dịch vụ môi trường rừng phải chi trả tiền dịch vụ môi trường rừng</w:t>
      </w:r>
      <w:r w:rsidRPr="00EB084D">
        <w:rPr>
          <w:lang w:val="vi-VN"/>
        </w:rPr>
        <w:t xml:space="preserve">; </w:t>
      </w:r>
      <w:r w:rsidRPr="00EB084D">
        <w:rPr>
          <w:lang w:val="da-DK"/>
        </w:rPr>
        <w:t>tiền chi trả dịch vụ môi trường rừng được ch</w:t>
      </w:r>
      <w:r w:rsidRPr="00EB084D">
        <w:rPr>
          <w:lang w:val="vi-VN"/>
        </w:rPr>
        <w:t xml:space="preserve">i trả </w:t>
      </w:r>
      <w:r w:rsidRPr="00EB084D">
        <w:rPr>
          <w:lang w:val="da-DK"/>
        </w:rPr>
        <w:t xml:space="preserve">cho những người bảo vệ và phát triển rừng. </w:t>
      </w:r>
      <w:r w:rsidRPr="00EB084D">
        <w:rPr>
          <w:rFonts w:eastAsia="Arial Unicode MS"/>
          <w:color w:val="000000"/>
          <w:u w:color="000000"/>
          <w:lang w:val="da-DK"/>
        </w:rPr>
        <w:t>Đây cũng là điểm mới tạo khuôn khổ pháp lý thuận lợi cho việc chuyển hướng khai thác lợi ích tiềm năng của rừng, từ sản phẩm gỗ và lâm sản ngoài gỗ sang sản phẩm phi gỗ, tạo nguồn tài chính bền vững để đầu tư trực tiếp vào rừng.</w:t>
      </w:r>
      <w:r w:rsidRPr="00EB084D">
        <w:rPr>
          <w:rFonts w:eastAsia="Arial Unicode MS"/>
          <w:color w:val="000000"/>
          <w:u w:color="000000"/>
          <w:lang w:val="vi-VN"/>
        </w:rPr>
        <w:t xml:space="preserve"> </w:t>
      </w:r>
    </w:p>
    <w:p w:rsidR="00EB084D" w:rsidRPr="00EB084D" w:rsidRDefault="00EB084D" w:rsidP="00EB084D">
      <w:pPr>
        <w:widowControl w:val="0"/>
        <w:spacing w:before="80" w:after="80" w:line="360" w:lineRule="exact"/>
        <w:ind w:firstLine="560"/>
        <w:jc w:val="both"/>
        <w:outlineLvl w:val="1"/>
        <w:rPr>
          <w:color w:val="000000"/>
          <w:lang w:val="vi-VN"/>
        </w:rPr>
      </w:pPr>
      <w:r w:rsidRPr="00EB084D">
        <w:rPr>
          <w:bCs/>
          <w:iCs/>
          <w:color w:val="000000"/>
          <w:lang w:val="vi-VN" w:eastAsia="x-none"/>
        </w:rPr>
        <w:t xml:space="preserve">- Luật quy định </w:t>
      </w:r>
      <w:bookmarkStart w:id="78" w:name="_Toc464542741"/>
      <w:bookmarkStart w:id="79" w:name="_Toc464546924"/>
      <w:bookmarkStart w:id="80" w:name="_Toc469302565"/>
      <w:r w:rsidRPr="00EB084D">
        <w:rPr>
          <w:bCs/>
          <w:color w:val="000000"/>
          <w:lang w:val="vi-VN"/>
        </w:rPr>
        <w:t>định cụ thể về 5 loại dịch vụ môi trường rừng</w:t>
      </w:r>
      <w:bookmarkEnd w:id="78"/>
      <w:bookmarkEnd w:id="79"/>
      <w:bookmarkEnd w:id="80"/>
      <w:r w:rsidRPr="00EB084D">
        <w:rPr>
          <w:bCs/>
          <w:color w:val="000000"/>
          <w:lang w:val="vi-VN"/>
        </w:rPr>
        <w:t xml:space="preserve"> (Điều 61); </w:t>
      </w:r>
      <w:bookmarkStart w:id="81" w:name="_Toc464542742"/>
      <w:bookmarkStart w:id="82" w:name="_Toc464546925"/>
      <w:bookmarkStart w:id="83" w:name="_Toc469302566"/>
      <w:r w:rsidRPr="00EB084D">
        <w:rPr>
          <w:bCs/>
          <w:color w:val="000000"/>
          <w:lang w:val="vi-VN"/>
        </w:rPr>
        <w:t>nguyên tắc chi trả dịch vụ môi trường rừng</w:t>
      </w:r>
      <w:bookmarkEnd w:id="81"/>
      <w:bookmarkEnd w:id="82"/>
      <w:bookmarkEnd w:id="83"/>
      <w:r w:rsidRPr="00EB084D">
        <w:rPr>
          <w:bCs/>
          <w:color w:val="000000"/>
          <w:lang w:val="vi-VN"/>
        </w:rPr>
        <w:t xml:space="preserve"> (Điều 62); </w:t>
      </w:r>
      <w:bookmarkStart w:id="84" w:name="_Toc464542743"/>
      <w:bookmarkStart w:id="85" w:name="_Toc464546926"/>
      <w:bookmarkStart w:id="86" w:name="_Toc469302567"/>
      <w:r w:rsidRPr="00EB084D">
        <w:rPr>
          <w:bCs/>
          <w:color w:val="000000"/>
          <w:lang w:val="vi-VN"/>
        </w:rPr>
        <w:t>đối tượng, hình thức chi trả và quản lý sử dụng tiền dịch vụ môi trường rừng</w:t>
      </w:r>
      <w:bookmarkEnd w:id="84"/>
      <w:bookmarkEnd w:id="85"/>
      <w:bookmarkEnd w:id="86"/>
      <w:r w:rsidRPr="00EB084D">
        <w:rPr>
          <w:bCs/>
          <w:color w:val="000000"/>
          <w:lang w:val="vi-VN"/>
        </w:rPr>
        <w:t xml:space="preserve"> (Điều 63); </w:t>
      </w:r>
      <w:r w:rsidRPr="00EB084D">
        <w:rPr>
          <w:color w:val="000000"/>
          <w:lang w:val="vi-VN"/>
        </w:rPr>
        <w:t>về quyền và nghĩa vụ của bên sử dụng và bên cung ứng dịch vụ môi trường rừng (Điều 64, 65).</w:t>
      </w:r>
    </w:p>
    <w:p w:rsidR="00EB084D" w:rsidRPr="00EB084D" w:rsidRDefault="00EB084D" w:rsidP="00EB084D">
      <w:pPr>
        <w:widowControl w:val="0"/>
        <w:spacing w:before="80" w:after="80" w:line="360" w:lineRule="exact"/>
        <w:ind w:firstLine="560"/>
        <w:jc w:val="both"/>
        <w:rPr>
          <w:b/>
          <w:lang w:val="vi-VN"/>
        </w:rPr>
      </w:pPr>
      <w:r w:rsidRPr="00EB084D">
        <w:rPr>
          <w:b/>
          <w:lang w:val="vi-VN"/>
        </w:rPr>
        <w:t>10. Về chế biến và thương mại lâm sản (Chương VII)</w:t>
      </w:r>
    </w:p>
    <w:p w:rsidR="00EB084D" w:rsidRPr="00EB084D" w:rsidRDefault="00EB084D" w:rsidP="00EB084D">
      <w:pPr>
        <w:widowControl w:val="0"/>
        <w:spacing w:before="80" w:after="80" w:line="360" w:lineRule="exact"/>
        <w:ind w:firstLine="560"/>
        <w:jc w:val="both"/>
        <w:rPr>
          <w:bCs/>
          <w:lang w:val="vi-VN"/>
        </w:rPr>
      </w:pPr>
      <w:r w:rsidRPr="00EB084D">
        <w:rPr>
          <w:lang w:val="vi-VN"/>
        </w:rPr>
        <w:t xml:space="preserve">Chế biến và thương mại lâm sản là các quy định mới của Luật, đây là một trong những thế mạnh của chuỗi giá trị sản phẩm lâm nghiệp. </w:t>
      </w:r>
      <w:r w:rsidRPr="00EB084D">
        <w:rPr>
          <w:bCs/>
          <w:lang w:val="vi-VN"/>
        </w:rPr>
        <w:t xml:space="preserve">Luật tập trung quy định rõ </w:t>
      </w:r>
      <w:r w:rsidRPr="00EB084D">
        <w:rPr>
          <w:color w:val="000000"/>
          <w:lang w:val="vi-VN"/>
        </w:rPr>
        <w:t xml:space="preserve">chính sách phát triển lâm sản (Điều 66) theo hướng hỗ trợ doanh nghiệp hợp tác, liên doanh, liên kết với chủ rừng để tạo vùng nguyên liệu, quản lý rừng bền vững, tiêu thụ sản phẩm, ứng dụng khoa học, công nghệ cao, công nghệ tiên tiến, công nghệ mới và giải pháp tăng trưởng xanh, nâng cao giá trị gia tăng; ưu tiên phát triển công nghiệp hỗ trợ trong chế biến lâm sản; hỗ trợ đào tạo nguồn nhân lực trong chế biến lâm sản; Nhà nước xây dựng và vận hành Hệ thống bảo đảm gỗ hợp pháp Việt Nam (Điều 69). Chính sách phát triển thị trường lâm sản (Điều 70) theo hướng tổ chức, cá nhân </w:t>
      </w:r>
      <w:r w:rsidRPr="00EB084D">
        <w:rPr>
          <w:lang w:val="vi-VN"/>
        </w:rPr>
        <w:t xml:space="preserve">hợp tác, liên kết, thu mua, tiêu thụ lâm sản được cung cấp tín dụng ưu đãi; Nhà nước hỗ trợ hoạt động xây dựng thương hiệu, xúc tiến thương mại, phát triển thị trường, cung cấp thông tin thị trường lâm sản trong nước và quốc tế. Quy định về chế biến mẫu vật các loài thực vật rừng, động vật rừng (Điều 67); </w:t>
      </w:r>
      <w:r w:rsidRPr="00EB084D">
        <w:rPr>
          <w:color w:val="000000"/>
          <w:lang w:val="vi-VN"/>
        </w:rPr>
        <w:t xml:space="preserve">về quản lý thương mại lâm sản và kinh doanh mẫu </w:t>
      </w:r>
      <w:r w:rsidRPr="00EB084D">
        <w:rPr>
          <w:lang w:val="vi-VN"/>
        </w:rPr>
        <w:t>vật các loài thực</w:t>
      </w:r>
      <w:r w:rsidRPr="00EB084D">
        <w:rPr>
          <w:color w:val="000000"/>
          <w:lang w:val="vi-VN"/>
        </w:rPr>
        <w:t xml:space="preserve"> vật rừng, động vật rừng (Điều 72); </w:t>
      </w:r>
      <w:r w:rsidRPr="00EB084D">
        <w:rPr>
          <w:bCs/>
          <w:color w:val="000000"/>
          <w:lang w:val="vi-VN"/>
        </w:rPr>
        <w:t xml:space="preserve">về quyền và nghĩa vụ của cơ sở chế biến lâm sản và </w:t>
      </w:r>
      <w:r w:rsidRPr="00EB084D">
        <w:rPr>
          <w:bCs/>
          <w:lang w:val="vi-VN"/>
        </w:rPr>
        <w:t>thương mại lâm sản (Điều 68, 71).</w:t>
      </w:r>
    </w:p>
    <w:p w:rsidR="00EB084D" w:rsidRPr="00EB084D" w:rsidRDefault="00EB084D" w:rsidP="00EB084D">
      <w:pPr>
        <w:widowControl w:val="0"/>
        <w:spacing w:before="80" w:after="80" w:line="360" w:lineRule="exact"/>
        <w:ind w:firstLine="560"/>
        <w:jc w:val="both"/>
        <w:rPr>
          <w:b/>
          <w:lang w:val="vi-VN"/>
        </w:rPr>
      </w:pPr>
      <w:r w:rsidRPr="00EB084D">
        <w:rPr>
          <w:b/>
          <w:lang w:val="vi-VN"/>
        </w:rPr>
        <w:t>11. Về quyền và nghĩa vụ của chủ rừng (Chương VIII)</w:t>
      </w:r>
    </w:p>
    <w:p w:rsidR="00EB084D" w:rsidRPr="00EB084D" w:rsidRDefault="00EB084D" w:rsidP="00EB084D">
      <w:pPr>
        <w:widowControl w:val="0"/>
        <w:spacing w:before="80" w:after="80" w:line="360" w:lineRule="exact"/>
        <w:ind w:firstLine="560"/>
        <w:jc w:val="both"/>
        <w:outlineLvl w:val="1"/>
        <w:rPr>
          <w:color w:val="000000"/>
          <w:lang w:val="vi-VN"/>
        </w:rPr>
      </w:pPr>
      <w:r w:rsidRPr="00EB084D">
        <w:rPr>
          <w:bCs/>
          <w:iCs/>
          <w:color w:val="000000"/>
          <w:lang w:val="vi-VN" w:eastAsia="x-none"/>
        </w:rPr>
        <w:t>- Luật quy định về quyền và nghĩa vụ chung của chủ rừng (Điều 73, 74): q</w:t>
      </w:r>
      <w:r w:rsidRPr="00EB084D">
        <w:rPr>
          <w:bCs/>
          <w:color w:val="000000"/>
          <w:lang w:val="vi-VN"/>
        </w:rPr>
        <w:t xml:space="preserve">uyền </w:t>
      </w:r>
      <w:r w:rsidRPr="00EB084D">
        <w:rPr>
          <w:color w:val="000000"/>
          <w:lang w:val="vi-VN"/>
        </w:rPr>
        <w:t xml:space="preserve">được cơ quan nhà nước có thẩm quyền công nhận quyền sử dụng rừng, quyền sở hữu rừng sản xuất là rừng trồng; </w:t>
      </w:r>
      <w:r w:rsidRPr="00EB084D">
        <w:rPr>
          <w:lang w:val="vi-VN"/>
        </w:rPr>
        <w:t>đ</w:t>
      </w:r>
      <w:r w:rsidRPr="00EB084D">
        <w:rPr>
          <w:color w:val="000000"/>
          <w:lang w:val="vi-VN"/>
        </w:rPr>
        <w:t>ược h</w:t>
      </w:r>
      <w:r w:rsidRPr="00EB084D">
        <w:rPr>
          <w:lang w:val="vi-VN"/>
        </w:rPr>
        <w:t>ưởng lâm sản tăng thêm từ rừng do tự đầu tư vào rừng tự nhiên, rừng trồng là rừng đặc dụng, rừng phòng hộ; …; có n</w:t>
      </w:r>
      <w:r w:rsidRPr="00EB084D">
        <w:rPr>
          <w:bCs/>
          <w:color w:val="000000"/>
          <w:lang w:val="vi-VN"/>
        </w:rPr>
        <w:t xml:space="preserve">ghĩa vụ về </w:t>
      </w:r>
      <w:r w:rsidRPr="00EB084D">
        <w:rPr>
          <w:color w:val="000000"/>
          <w:lang w:val="vi-VN"/>
        </w:rPr>
        <w:t xml:space="preserve">quản lý, bảo vệ, phát triển, sử dụng rừng bền vững, trả lại rừng khi </w:t>
      </w:r>
      <w:r w:rsidRPr="00EB084D">
        <w:rPr>
          <w:color w:val="000000"/>
          <w:lang w:val="vi-VN"/>
        </w:rPr>
        <w:lastRenderedPageBreak/>
        <w:t xml:space="preserve">Nhà nước thu hồi rừng; phòng cháy và chữa cháy rừng; phòng, trừ sinh vật gây hại rừng;… </w:t>
      </w:r>
    </w:p>
    <w:p w:rsidR="00EB084D" w:rsidRPr="00EB084D" w:rsidRDefault="00EB084D" w:rsidP="00EB084D">
      <w:pPr>
        <w:widowControl w:val="0"/>
        <w:spacing w:before="80" w:after="80" w:line="360" w:lineRule="exact"/>
        <w:ind w:firstLine="560"/>
        <w:jc w:val="both"/>
        <w:rPr>
          <w:b/>
          <w:color w:val="000000"/>
          <w:lang w:val="vi-VN"/>
        </w:rPr>
      </w:pPr>
      <w:r w:rsidRPr="00EB084D">
        <w:rPr>
          <w:bCs/>
          <w:color w:val="000000"/>
          <w:lang w:val="vi-VN"/>
        </w:rPr>
        <w:t xml:space="preserve">- Quy định cụ thể về quyền và nghĩa vụ đối với từng loại chủ rừng là ban quản lý rừng đặc dụng (Điều 75), ban quản lý rừng phòng hộ (Điều 76); </w:t>
      </w:r>
      <w:r w:rsidRPr="00EB084D">
        <w:rPr>
          <w:color w:val="000000"/>
          <w:lang w:val="vi-VN"/>
        </w:rPr>
        <w:t xml:space="preserve">tổ chức kinh tế </w:t>
      </w:r>
      <w:r w:rsidRPr="00EB084D">
        <w:rPr>
          <w:bCs/>
          <w:color w:val="000000"/>
          <w:lang w:val="vi-VN"/>
        </w:rPr>
        <w:t xml:space="preserve">được Nhà nước giao rừng giống quốc gia </w:t>
      </w:r>
      <w:r w:rsidRPr="00EB084D">
        <w:rPr>
          <w:color w:val="000000"/>
          <w:lang w:val="vi-VN"/>
        </w:rPr>
        <w:t xml:space="preserve">xen kẽ trong diện tích rừng đã giao, </w:t>
      </w:r>
      <w:r w:rsidRPr="00EB084D">
        <w:rPr>
          <w:bCs/>
          <w:color w:val="000000"/>
          <w:lang w:val="vi-VN"/>
        </w:rPr>
        <w:t xml:space="preserve">giao rừng phòng hộ, rừng đặc dụng là khu bảo vệ cảnh quan, cho thuê rừng sản xuất, giao đất, cho thuê đất để trồng rừng (Điều 77, 78, 79, 80); </w:t>
      </w:r>
      <w:r w:rsidRPr="00EB084D">
        <w:rPr>
          <w:color w:val="000000"/>
          <w:lang w:val="vi-VN"/>
        </w:rPr>
        <w:t xml:space="preserve">hộ gia đình, cá nhân, cộng đồng dân cư </w:t>
      </w:r>
      <w:r w:rsidRPr="00EB084D">
        <w:rPr>
          <w:bCs/>
          <w:color w:val="000000"/>
          <w:lang w:val="vi-VN"/>
        </w:rPr>
        <w:t xml:space="preserve">được Nhà nước giao rừng phòng hộ, rừng sản xuất, cho thuê rừng sản xuất, giao đất để trồng rừng sản xuất, rừng phòng hộ, cho thuê đất để trồng rừng sản xuất (Điều 81, 82, 83, 84, 85), cộng đồng dân cư được Nhà nước giao rừng tín ngưỡng, rừng phòng hộ và rừng sản xuất (Điều 86); </w:t>
      </w:r>
      <w:r w:rsidRPr="00EB084D">
        <w:rPr>
          <w:color w:val="000000"/>
          <w:lang w:val="vi-VN"/>
        </w:rPr>
        <w:t xml:space="preserve">chủ rừng là đơn vị vũ trang được Nhà nước giao rừng đặc dụng là khu bảo vệ cảnh quan, rừng phòng hộ, rừng sản xuất (Điều 87); tổ chức khoa học và công nghệ, đào tạo, giáo dục nghề nghiệp về lâm nghiệp </w:t>
      </w:r>
      <w:r w:rsidRPr="00EB084D">
        <w:rPr>
          <w:bCs/>
          <w:color w:val="000000"/>
          <w:lang w:val="vi-VN"/>
        </w:rPr>
        <w:t>được Nhà nước giao khu rừng nghiên cứu, thực nghiệm khoa học; vườn thực vật quốc gia; rừng giống quốc gia (Điều 88)</w:t>
      </w:r>
      <w:r w:rsidRPr="00EB084D">
        <w:rPr>
          <w:color w:val="000000"/>
          <w:lang w:val="vi-VN"/>
        </w:rPr>
        <w:t>; doanh nghiệp có vốn đầu tư nước ngoài được Nhà nước cho thuê đất để trồng rừng sản xuất (Điều 89).</w:t>
      </w:r>
    </w:p>
    <w:p w:rsidR="00EB084D" w:rsidRPr="00EB084D" w:rsidRDefault="00EB084D" w:rsidP="00EB084D">
      <w:pPr>
        <w:widowControl w:val="0"/>
        <w:spacing w:before="80" w:after="80" w:line="360" w:lineRule="exact"/>
        <w:ind w:firstLine="560"/>
        <w:jc w:val="both"/>
        <w:rPr>
          <w:b/>
          <w:lang w:val="vi-VN"/>
        </w:rPr>
      </w:pPr>
      <w:r w:rsidRPr="00EB084D">
        <w:rPr>
          <w:b/>
          <w:lang w:val="vi-VN"/>
        </w:rPr>
        <w:t>12. Về định giá rừng, đầu tư, tài chính trong lâm nghiệp (Chương IX)</w:t>
      </w:r>
    </w:p>
    <w:p w:rsidR="00EB084D" w:rsidRPr="00EB084D" w:rsidRDefault="00EB084D" w:rsidP="00EB084D">
      <w:pPr>
        <w:widowControl w:val="0"/>
        <w:spacing w:before="80" w:after="80" w:line="360" w:lineRule="exact"/>
        <w:ind w:firstLine="560"/>
        <w:jc w:val="both"/>
        <w:rPr>
          <w:color w:val="000000"/>
          <w:lang w:val="vi-VN"/>
        </w:rPr>
      </w:pPr>
      <w:r w:rsidRPr="00EB084D">
        <w:rPr>
          <w:bCs/>
          <w:color w:val="000000"/>
          <w:lang w:val="vi-VN"/>
        </w:rPr>
        <w:t>- Về định giá rừng (Mục 1): q</w:t>
      </w:r>
      <w:r w:rsidRPr="00EB084D">
        <w:rPr>
          <w:color w:val="000000"/>
          <w:lang w:val="vi-VN"/>
        </w:rPr>
        <w:t xml:space="preserve">uy định khái niệm về định giá rừng bao gồm các hoạt động nhằm xác định tổng giá trị kinh tế của rừng; nguyên tắc định giá rừng (Điều 90); </w:t>
      </w:r>
      <w:r w:rsidRPr="00EB084D">
        <w:rPr>
          <w:bCs/>
          <w:color w:val="000000"/>
          <w:lang w:val="vi-VN"/>
        </w:rPr>
        <w:t xml:space="preserve">các trường hợp định giá rừng, gồm: </w:t>
      </w:r>
      <w:r w:rsidRPr="00EB084D">
        <w:rPr>
          <w:color w:val="000000"/>
          <w:lang w:val="vi-VN"/>
        </w:rPr>
        <w:t>Nhà nước giao rừng, tổ chức đấu giá quyền sử dụng rừng, cho thuê rừng; tính giá trị rừng khi thực hiện chi trả dịch vụ môi trường rừng; Nhà nước thu hồi rừng, thanh lý rừng; xác định giá trị phải bồi thường khi có hành vi vi phạm pháp luật gây thiệt hại đối với rừng; thiệt hại do thiên tai, cháy rừng và các thiệt hại khác đối với rừng;</w:t>
      </w:r>
      <w:r w:rsidRPr="00EB084D">
        <w:rPr>
          <w:b/>
          <w:color w:val="000000"/>
          <w:lang w:val="vi-VN"/>
        </w:rPr>
        <w:t xml:space="preserve"> </w:t>
      </w:r>
      <w:r w:rsidRPr="00EB084D">
        <w:rPr>
          <w:color w:val="000000"/>
          <w:lang w:val="vi-VN"/>
        </w:rPr>
        <w:t>xác định giá trị rừng</w:t>
      </w:r>
      <w:r w:rsidRPr="00EB084D">
        <w:rPr>
          <w:b/>
          <w:color w:val="000000"/>
          <w:lang w:val="vi-VN"/>
        </w:rPr>
        <w:t xml:space="preserve"> </w:t>
      </w:r>
      <w:r w:rsidRPr="00EB084D">
        <w:rPr>
          <w:color w:val="000000"/>
          <w:lang w:val="vi-VN"/>
        </w:rPr>
        <w:t>phục vụ giải quyết tranh chấp liên quan tới rừng (Điều 91).</w:t>
      </w:r>
    </w:p>
    <w:p w:rsidR="00EB084D" w:rsidRPr="00EB084D" w:rsidRDefault="00EB084D" w:rsidP="00EB084D">
      <w:pPr>
        <w:widowControl w:val="0"/>
        <w:spacing w:before="80" w:after="80" w:line="360" w:lineRule="exact"/>
        <w:ind w:firstLine="560"/>
        <w:jc w:val="both"/>
        <w:rPr>
          <w:rFonts w:eastAsia="Arial Unicode MS"/>
          <w:bCs/>
          <w:color w:val="000000"/>
          <w:u w:color="000000"/>
          <w:lang w:val="vi-VN"/>
        </w:rPr>
      </w:pPr>
      <w:r w:rsidRPr="00EB084D">
        <w:rPr>
          <w:color w:val="000000"/>
          <w:lang w:val="vi-VN"/>
        </w:rPr>
        <w:t xml:space="preserve">- Về đầu tư và tài chính trong lâm nghiệp (Mục 2): quy định các nguồn tài chính trong lâm nghiệp (Điều 92); những hoạt động lâm nghiệp được sử dụng ngân sách nhà nước (Điều 93); các chính sách đầu tư bảo vệ và phát triển rừng về </w:t>
      </w:r>
      <w:r w:rsidRPr="00EB084D">
        <w:rPr>
          <w:rFonts w:eastAsia="Arial Unicode MS"/>
          <w:bCs/>
          <w:color w:val="000000"/>
          <w:u w:color="000000"/>
          <w:lang w:val="vi-VN"/>
        </w:rPr>
        <w:t>đầu tư, hỗ trợ đầu tư, ưu đãi đầu tư của Nhà nước cho hoạt động lâm nghiệp (Điều 94).</w:t>
      </w:r>
    </w:p>
    <w:p w:rsidR="00EB084D" w:rsidRPr="00EB084D" w:rsidRDefault="00EB084D" w:rsidP="00EB084D">
      <w:pPr>
        <w:widowControl w:val="0"/>
        <w:spacing w:before="80" w:after="80" w:line="360" w:lineRule="exact"/>
        <w:ind w:firstLine="560"/>
        <w:jc w:val="both"/>
        <w:rPr>
          <w:color w:val="000000"/>
          <w:lang w:val="vi-VN"/>
        </w:rPr>
      </w:pPr>
      <w:r w:rsidRPr="00EB084D">
        <w:rPr>
          <w:bCs/>
          <w:color w:val="000000"/>
          <w:lang w:val="vi-VN"/>
        </w:rPr>
        <w:t xml:space="preserve">- Về Quỹ bảo vệ và phát triển rừng (Điều 95): Luật hóa các quy định hiện hành về </w:t>
      </w:r>
      <w:r w:rsidRPr="00EB084D">
        <w:rPr>
          <w:color w:val="000000"/>
          <w:lang w:val="vi-VN"/>
        </w:rPr>
        <w:t xml:space="preserve">Quỹ bảo vệ và phát triển rừng; Luật quy định Quỹ bảo vệ và phát triển rừng là quỹ tài chính nhà nước ngoài ngân sách; tổ chức, hoạt động theo loại hình đơn vị sự nghiệp công lập, do cơ quan nhà nước có thẩm quyền quyết định thành lập; các nguyên tắc hoạt động, tổ chức của quỹ bảo vệ và phát triển rừng; nguồn tài chính hình thành quỹ bảo vệ và phát triển rừng. </w:t>
      </w:r>
    </w:p>
    <w:p w:rsidR="00EB084D" w:rsidRPr="00EB084D" w:rsidRDefault="00EB084D" w:rsidP="00EB084D">
      <w:pPr>
        <w:widowControl w:val="0"/>
        <w:spacing w:before="80" w:after="80" w:line="360" w:lineRule="exact"/>
        <w:ind w:firstLine="560"/>
        <w:jc w:val="both"/>
        <w:outlineLvl w:val="0"/>
        <w:rPr>
          <w:b/>
          <w:bCs/>
          <w:color w:val="000000"/>
          <w:kern w:val="32"/>
          <w:lang w:val="vi-VN" w:eastAsia="x-none"/>
        </w:rPr>
      </w:pPr>
      <w:r w:rsidRPr="00EB084D">
        <w:rPr>
          <w:b/>
          <w:bCs/>
          <w:color w:val="000000"/>
          <w:kern w:val="32"/>
          <w:lang w:val="vi-VN" w:eastAsia="x-none"/>
        </w:rPr>
        <w:lastRenderedPageBreak/>
        <w:t>13. Về khoa học và công nghệ, hợp tác quốc tế về lâm nghiệp (Chương X)</w:t>
      </w:r>
    </w:p>
    <w:p w:rsidR="00EB084D" w:rsidRPr="00EB084D" w:rsidRDefault="00EB084D" w:rsidP="00EB084D">
      <w:pPr>
        <w:widowControl w:val="0"/>
        <w:spacing w:before="80" w:after="80" w:line="360" w:lineRule="exact"/>
        <w:ind w:firstLine="560"/>
        <w:jc w:val="both"/>
        <w:outlineLvl w:val="0"/>
        <w:rPr>
          <w:bCs/>
          <w:color w:val="000000"/>
          <w:lang w:val="vi-VN"/>
        </w:rPr>
      </w:pPr>
      <w:r w:rsidRPr="00EB084D">
        <w:rPr>
          <w:bCs/>
          <w:color w:val="000000"/>
          <w:kern w:val="32"/>
          <w:lang w:val="vi-VN" w:eastAsia="x-none"/>
        </w:rPr>
        <w:t xml:space="preserve">Khoa học và công nghệ, hợp tác quốc tế là nội dung mới của Luật, bao gồm những quy định </w:t>
      </w:r>
      <w:r w:rsidRPr="00EB084D">
        <w:rPr>
          <w:color w:val="000000"/>
          <w:lang w:val="vi-VN"/>
        </w:rPr>
        <w:t xml:space="preserve">về các hoạt động khoa học và công nghệ về lâm nghiệp: ứng dụng công </w:t>
      </w:r>
      <w:r w:rsidRPr="00EB084D">
        <w:rPr>
          <w:lang w:val="vi-VN"/>
        </w:rPr>
        <w:t xml:space="preserve">nghệ cao, công nghệ tiên tiến, công nghệ mới </w:t>
      </w:r>
      <w:r w:rsidRPr="00EB084D">
        <w:rPr>
          <w:color w:val="000000"/>
          <w:lang w:val="vi-VN"/>
        </w:rPr>
        <w:t>trong một số hoạt động lâm nghiệp; nghiên cứu hệ sinh thái rừng, giá trị dịch vụ môi trường rừng; nghiên cứu giải pháp bảo tồn đa dạng sinh học rừng, ứng phó với biến đổi khí hậu; nghiên cứu đổi mới mô hình tổ chức sản xuất lâm nghiệp theo chuỗi giá trị, gắn với phát triển rừng bền vững; … (Điều 96); các chính sách khoa học và công nghệ về lâm nghiệp (Điều 97); h</w:t>
      </w:r>
      <w:r w:rsidRPr="00EB084D">
        <w:rPr>
          <w:bCs/>
          <w:color w:val="000000"/>
          <w:lang w:val="vi-VN"/>
        </w:rPr>
        <w:t>oạt động hợp tác quốc tế về lâm nghiệp (Điều 98); các chính sách hợp tác quốc tế về lâm nghiệp (Điều 99).</w:t>
      </w:r>
    </w:p>
    <w:p w:rsidR="00EB084D" w:rsidRPr="00EB084D" w:rsidRDefault="00EB084D" w:rsidP="00EB084D">
      <w:pPr>
        <w:widowControl w:val="0"/>
        <w:spacing w:before="80" w:after="80" w:line="360" w:lineRule="exact"/>
        <w:ind w:firstLine="560"/>
        <w:jc w:val="both"/>
        <w:rPr>
          <w:b/>
          <w:bCs/>
          <w:color w:val="000000"/>
          <w:lang w:val="vi-VN"/>
        </w:rPr>
      </w:pPr>
      <w:r w:rsidRPr="00EB084D">
        <w:rPr>
          <w:b/>
          <w:bCs/>
          <w:color w:val="000000"/>
          <w:lang w:val="vi-VN"/>
        </w:rPr>
        <w:t>14. Quản lý nhà nước về lâm nghiệp và kiểm lâm (Chương XI)</w:t>
      </w:r>
    </w:p>
    <w:p w:rsidR="00EB084D" w:rsidRPr="00EB084D" w:rsidRDefault="00EB084D" w:rsidP="00EB084D">
      <w:pPr>
        <w:widowControl w:val="0"/>
        <w:spacing w:before="80" w:after="80" w:line="360" w:lineRule="exact"/>
        <w:ind w:firstLine="560"/>
        <w:jc w:val="both"/>
        <w:rPr>
          <w:bCs/>
          <w:kern w:val="2"/>
          <w:lang w:val="da-DK"/>
        </w:rPr>
      </w:pPr>
      <w:r w:rsidRPr="00EB084D">
        <w:rPr>
          <w:lang w:val="vi-VN"/>
        </w:rPr>
        <w:t>Luật đã quy định khung về cơ quan quản lý nhà nước chuyên ngành về lâm nghiệp và Kiểm lâm; giao Chính phủ quy định chi tiết về chức năng, nhiệm vụ, cơ cấu tổ chức và hoạt động của các cơ quan này, tạo sự linh hoạt và đáp ứng yêu cầu thực tiễn trong hoạt động lâm nghiệp; cụ thể:</w:t>
      </w:r>
    </w:p>
    <w:p w:rsidR="00EB084D" w:rsidRPr="00EB084D" w:rsidRDefault="00EB084D" w:rsidP="00EB084D">
      <w:pPr>
        <w:widowControl w:val="0"/>
        <w:spacing w:before="80" w:after="80" w:line="360" w:lineRule="exact"/>
        <w:ind w:firstLine="560"/>
        <w:jc w:val="both"/>
        <w:rPr>
          <w:color w:val="000000"/>
          <w:lang w:val="da-DK"/>
        </w:rPr>
      </w:pPr>
      <w:r w:rsidRPr="00EB084D">
        <w:rPr>
          <w:bCs/>
          <w:lang w:val="da-DK"/>
        </w:rPr>
        <w:t>- Quy định về</w:t>
      </w:r>
      <w:r w:rsidRPr="00EB084D">
        <w:rPr>
          <w:b/>
          <w:bCs/>
          <w:lang w:val="da-DK"/>
        </w:rPr>
        <w:t xml:space="preserve"> </w:t>
      </w:r>
      <w:r w:rsidRPr="00EB084D">
        <w:rPr>
          <w:bCs/>
          <w:lang w:val="da-DK"/>
        </w:rPr>
        <w:t xml:space="preserve">nguyên tắc tổ chức hệ thống cơ quan quản lý nhà nước về lâm nghiệp (Điều 100); </w:t>
      </w:r>
      <w:r w:rsidRPr="00EB084D">
        <w:rPr>
          <w:color w:val="000000"/>
          <w:lang w:val="da-DK"/>
        </w:rPr>
        <w:t>trách nhiệm quản lý nhà nước về lâm nghiệp của Chính phủ, các Bộ, cơ quan ngang Bộ, Ủy ban nhân dân các cấp (Điều 101, 102).</w:t>
      </w:r>
    </w:p>
    <w:p w:rsidR="00EB084D" w:rsidRPr="00EB084D" w:rsidRDefault="00EB084D" w:rsidP="00EB084D">
      <w:pPr>
        <w:widowControl w:val="0"/>
        <w:spacing w:before="80" w:after="80" w:line="360" w:lineRule="exact"/>
        <w:ind w:firstLine="560"/>
        <w:jc w:val="both"/>
        <w:rPr>
          <w:lang w:val="da-DK"/>
        </w:rPr>
      </w:pPr>
      <w:r w:rsidRPr="00EB084D">
        <w:rPr>
          <w:color w:val="000000"/>
          <w:lang w:val="da-DK"/>
        </w:rPr>
        <w:t>- Về Kiểm lâm: q</w:t>
      </w:r>
      <w:r w:rsidRPr="00EB084D">
        <w:rPr>
          <w:bCs/>
          <w:color w:val="000000"/>
          <w:lang w:val="da-DK"/>
        </w:rPr>
        <w:t xml:space="preserve">uy định </w:t>
      </w:r>
      <w:r w:rsidRPr="00EB084D">
        <w:rPr>
          <w:color w:val="000000"/>
          <w:lang w:val="da-DK"/>
        </w:rPr>
        <w:t xml:space="preserve">chức năng, nhiệm vụ, quyền hạn, tổ chức của Kiểm lâm (Điều 103, 104, 105); trang bị bảo đảm hoạt động và chế độ, chính sách đối với Kiểm lâm: </w:t>
      </w:r>
      <w:r w:rsidRPr="00EB084D">
        <w:rPr>
          <w:lang w:val="da-DK"/>
        </w:rPr>
        <w:t>Kiểm lâm được hưởng chế độ lương theo ngạch, bậc; phụ cấp thâm niên nghề, phụ cấp ưu đãi nghề và các chế độ phụ cấp khác; kiểm lâm bị thương hoặc hy sinh trong khi thi hành công vụ được công nhận và được hưởng chế độ, chính sách như thương binh, liệt sĩ theo quy định của pháp luật về ưu đãi người có công với cách mạng (Điều 106).</w:t>
      </w:r>
    </w:p>
    <w:p w:rsidR="00EB084D" w:rsidRPr="00EB084D" w:rsidRDefault="00EB084D" w:rsidP="00EB084D">
      <w:pPr>
        <w:widowControl w:val="0"/>
        <w:spacing w:before="80" w:after="80" w:line="360" w:lineRule="exact"/>
        <w:ind w:firstLine="560"/>
        <w:jc w:val="both"/>
        <w:rPr>
          <w:b/>
          <w:bCs/>
          <w:kern w:val="2"/>
          <w:lang w:val="da-DK"/>
        </w:rPr>
      </w:pPr>
      <w:r w:rsidRPr="00EB084D">
        <w:rPr>
          <w:b/>
          <w:bCs/>
          <w:kern w:val="2"/>
          <w:lang w:val="da-DK"/>
        </w:rPr>
        <w:t>15. Về điều khoản thi hành (Chương XII)</w:t>
      </w:r>
    </w:p>
    <w:p w:rsidR="00EB084D" w:rsidRPr="00EB084D" w:rsidRDefault="00EB084D" w:rsidP="00EB084D">
      <w:pPr>
        <w:widowControl w:val="0"/>
        <w:spacing w:before="80" w:after="80" w:line="360" w:lineRule="exact"/>
        <w:ind w:firstLine="560"/>
        <w:jc w:val="both"/>
        <w:rPr>
          <w:color w:val="000000"/>
          <w:lang w:val="da-DK"/>
        </w:rPr>
      </w:pPr>
      <w:r w:rsidRPr="00EB084D">
        <w:rPr>
          <w:bCs/>
          <w:kern w:val="2"/>
          <w:lang w:val="da-DK"/>
        </w:rPr>
        <w:t>Quy định chuyển tiếp về c</w:t>
      </w:r>
      <w:r w:rsidRPr="00EB084D">
        <w:rPr>
          <w:color w:val="000000"/>
          <w:lang w:val="da-DK"/>
        </w:rPr>
        <w:t>hủ rừng đã được Nhà nước giao rừng, cho thuê rừng trước ngày Luật này có hiệu lực thi hành thì được tiếp tục thực hiện đến hết thời hạn được giao, cho thuê; thực hiện quyền và nghĩa vụ theo quy định tại Luật này; chủ rừng là tổ chức kinh tế được Nhà nước giao rừng sản xuất trước ngày Luật này có hiệu lực thi hành thì được tiếp tục thực hiện đến hết thời hạn được giao; quyền và nghĩa vụ được thực hiện theo quy định; đối với các dự án thực hiện chuyển mục đích sử dụng rừng sang mục đích khác đã được phê duyệt nhưng chưa thực hiện giải phóng mặt bằng trước khi Luật này có hiệu lực thi hành, phải trồng rừng thay thế theo quy định tại Luật này; Ủy ban nhân dân cấp tỉnh có trách nhiệm rà soát diện tích rừng tự nhiên hiện có để đưa vào quy hoạch</w:t>
      </w:r>
      <w:r w:rsidRPr="00EB084D">
        <w:rPr>
          <w:color w:val="000000"/>
          <w:lang w:val="vi-VN"/>
        </w:rPr>
        <w:t xml:space="preserve"> </w:t>
      </w:r>
      <w:r w:rsidRPr="00EB084D">
        <w:rPr>
          <w:color w:val="000000"/>
          <w:lang w:val="da-DK"/>
        </w:rPr>
        <w:t xml:space="preserve">rừng đặc dụng, rừng </w:t>
      </w:r>
      <w:r w:rsidRPr="00EB084D">
        <w:rPr>
          <w:color w:val="000000"/>
          <w:lang w:val="da-DK"/>
        </w:rPr>
        <w:lastRenderedPageBreak/>
        <w:t>phòng hộ, rừng sản xuất trong thời hạn 12 tháng kể từ ngày Luật này có hiệu lực</w:t>
      </w:r>
      <w:r w:rsidRPr="00EB084D">
        <w:rPr>
          <w:color w:val="000000"/>
          <w:lang w:val="vi-VN"/>
        </w:rPr>
        <w:t xml:space="preserve"> thi hành</w:t>
      </w:r>
      <w:r w:rsidRPr="00EB084D">
        <w:rPr>
          <w:color w:val="000000"/>
          <w:lang w:val="da-DK"/>
        </w:rPr>
        <w:t xml:space="preserve"> (Điều 108).</w:t>
      </w:r>
    </w:p>
    <w:p w:rsidR="00EB084D" w:rsidRPr="00EB084D" w:rsidRDefault="00EB084D" w:rsidP="00EB084D">
      <w:pPr>
        <w:widowControl w:val="0"/>
        <w:spacing w:before="80" w:after="80" w:line="360" w:lineRule="exact"/>
        <w:ind w:firstLine="720"/>
        <w:jc w:val="both"/>
        <w:outlineLvl w:val="0"/>
        <w:rPr>
          <w:b/>
          <w:lang w:val="hr-HR"/>
        </w:rPr>
      </w:pPr>
      <w:r w:rsidRPr="00EB084D">
        <w:rPr>
          <w:b/>
          <w:bCs/>
          <w:lang w:val="pt-BR"/>
        </w:rPr>
        <w:t>V</w:t>
      </w:r>
      <w:r w:rsidRPr="00EB084D">
        <w:rPr>
          <w:b/>
          <w:bCs/>
          <w:lang w:val="hr-HR"/>
        </w:rPr>
        <w:t xml:space="preserve">. </w:t>
      </w:r>
      <w:r w:rsidRPr="00EB084D">
        <w:rPr>
          <w:b/>
          <w:spacing w:val="-8"/>
          <w:lang w:val="pt-BR"/>
        </w:rPr>
        <w:t>CÁC ĐIỀU KIỆN VÀ NGUỒN LỰC BẢO ĐẢM THI HÀNH LUẬT</w:t>
      </w:r>
    </w:p>
    <w:p w:rsidR="00EB084D" w:rsidRPr="00EB084D" w:rsidRDefault="00EB084D" w:rsidP="00EB084D">
      <w:pPr>
        <w:widowControl w:val="0"/>
        <w:spacing w:before="80" w:after="80" w:line="360" w:lineRule="exact"/>
        <w:ind w:firstLine="720"/>
        <w:jc w:val="both"/>
        <w:rPr>
          <w:b/>
          <w:color w:val="000000"/>
          <w:shd w:val="clear" w:color="auto" w:fill="FFFFFF"/>
          <w:lang w:val="hr-HR"/>
        </w:rPr>
      </w:pPr>
      <w:r w:rsidRPr="00EB084D">
        <w:rPr>
          <w:b/>
          <w:color w:val="000000"/>
          <w:shd w:val="clear" w:color="auto" w:fill="FFFFFF"/>
          <w:lang w:val="hr-HR"/>
        </w:rPr>
        <w:t xml:space="preserve">1. </w:t>
      </w:r>
      <w:r w:rsidRPr="00EB084D">
        <w:rPr>
          <w:b/>
          <w:color w:val="000000"/>
          <w:shd w:val="clear" w:color="auto" w:fill="FFFFFF"/>
          <w:lang w:val="es-MX"/>
        </w:rPr>
        <w:t>Dự</w:t>
      </w:r>
      <w:r w:rsidRPr="00EB084D">
        <w:rPr>
          <w:b/>
          <w:color w:val="000000"/>
          <w:shd w:val="clear" w:color="auto" w:fill="FFFFFF"/>
          <w:lang w:val="hr-HR"/>
        </w:rPr>
        <w:t xml:space="preserve"> </w:t>
      </w:r>
      <w:r w:rsidRPr="00EB084D">
        <w:rPr>
          <w:b/>
          <w:color w:val="000000"/>
          <w:shd w:val="clear" w:color="auto" w:fill="FFFFFF"/>
          <w:lang w:val="es-MX"/>
        </w:rPr>
        <w:t>kiến</w:t>
      </w:r>
      <w:r w:rsidRPr="00EB084D">
        <w:rPr>
          <w:b/>
          <w:color w:val="000000"/>
          <w:shd w:val="clear" w:color="auto" w:fill="FFFFFF"/>
          <w:lang w:val="hr-HR"/>
        </w:rPr>
        <w:t xml:space="preserve"> </w:t>
      </w:r>
      <w:r w:rsidRPr="00EB084D">
        <w:rPr>
          <w:b/>
          <w:color w:val="000000"/>
          <w:shd w:val="clear" w:color="auto" w:fill="FFFFFF"/>
          <w:lang w:val="es-MX"/>
        </w:rPr>
        <w:t>c</w:t>
      </w:r>
      <w:r w:rsidRPr="00EB084D">
        <w:rPr>
          <w:b/>
          <w:color w:val="000000"/>
          <w:shd w:val="clear" w:color="auto" w:fill="FFFFFF"/>
          <w:lang w:val="hr-HR"/>
        </w:rPr>
        <w:t>á</w:t>
      </w:r>
      <w:r w:rsidRPr="00EB084D">
        <w:rPr>
          <w:b/>
          <w:color w:val="000000"/>
          <w:shd w:val="clear" w:color="auto" w:fill="FFFFFF"/>
          <w:lang w:val="es-MX"/>
        </w:rPr>
        <w:t>c</w:t>
      </w:r>
      <w:r w:rsidRPr="00EB084D">
        <w:rPr>
          <w:b/>
          <w:color w:val="000000"/>
          <w:shd w:val="clear" w:color="auto" w:fill="FFFFFF"/>
          <w:lang w:val="hr-HR"/>
        </w:rPr>
        <w:t xml:space="preserve"> </w:t>
      </w:r>
      <w:r w:rsidRPr="00EB084D">
        <w:rPr>
          <w:b/>
          <w:color w:val="000000"/>
          <w:shd w:val="clear" w:color="auto" w:fill="FFFFFF"/>
          <w:lang w:val="es-MX"/>
        </w:rPr>
        <w:t>hoạt</w:t>
      </w:r>
      <w:r w:rsidRPr="00EB084D">
        <w:rPr>
          <w:b/>
          <w:color w:val="000000"/>
          <w:shd w:val="clear" w:color="auto" w:fill="FFFFFF"/>
          <w:lang w:val="hr-HR"/>
        </w:rPr>
        <w:t xml:space="preserve"> đ</w:t>
      </w:r>
      <w:r w:rsidRPr="00EB084D">
        <w:rPr>
          <w:b/>
          <w:color w:val="000000"/>
          <w:shd w:val="clear" w:color="auto" w:fill="FFFFFF"/>
          <w:lang w:val="es-MX"/>
        </w:rPr>
        <w:t>ộng</w:t>
      </w:r>
      <w:r w:rsidRPr="00EB084D">
        <w:rPr>
          <w:b/>
          <w:color w:val="000000"/>
          <w:shd w:val="clear" w:color="auto" w:fill="FFFFFF"/>
          <w:lang w:val="hr-HR"/>
        </w:rPr>
        <w:t xml:space="preserve"> </w:t>
      </w:r>
      <w:r w:rsidRPr="00EB084D">
        <w:rPr>
          <w:b/>
          <w:color w:val="000000"/>
          <w:shd w:val="clear" w:color="auto" w:fill="FFFFFF"/>
          <w:lang w:val="es-MX"/>
        </w:rPr>
        <w:t>triển</w:t>
      </w:r>
      <w:r w:rsidRPr="00EB084D">
        <w:rPr>
          <w:b/>
          <w:color w:val="000000"/>
          <w:shd w:val="clear" w:color="auto" w:fill="FFFFFF"/>
          <w:lang w:val="hr-HR"/>
        </w:rPr>
        <w:t xml:space="preserve"> </w:t>
      </w:r>
      <w:r w:rsidRPr="00EB084D">
        <w:rPr>
          <w:b/>
          <w:color w:val="000000"/>
          <w:shd w:val="clear" w:color="auto" w:fill="FFFFFF"/>
          <w:lang w:val="es-MX"/>
        </w:rPr>
        <w:t>khai</w:t>
      </w:r>
      <w:r w:rsidRPr="00EB084D">
        <w:rPr>
          <w:b/>
          <w:color w:val="000000"/>
          <w:shd w:val="clear" w:color="auto" w:fill="FFFFFF"/>
          <w:lang w:val="hr-HR"/>
        </w:rPr>
        <w:t xml:space="preserve"> </w:t>
      </w:r>
      <w:r w:rsidRPr="00EB084D">
        <w:rPr>
          <w:b/>
          <w:color w:val="000000"/>
          <w:shd w:val="clear" w:color="auto" w:fill="FFFFFF"/>
          <w:lang w:val="es-MX"/>
        </w:rPr>
        <w:t>thực</w:t>
      </w:r>
      <w:r w:rsidRPr="00EB084D">
        <w:rPr>
          <w:b/>
          <w:color w:val="000000"/>
          <w:shd w:val="clear" w:color="auto" w:fill="FFFFFF"/>
          <w:lang w:val="hr-HR"/>
        </w:rPr>
        <w:t xml:space="preserve"> </w:t>
      </w:r>
      <w:r w:rsidRPr="00EB084D">
        <w:rPr>
          <w:b/>
          <w:color w:val="000000"/>
          <w:shd w:val="clear" w:color="auto" w:fill="FFFFFF"/>
          <w:lang w:val="es-MX"/>
        </w:rPr>
        <w:t>hiện</w:t>
      </w:r>
      <w:r w:rsidRPr="00EB084D">
        <w:rPr>
          <w:b/>
          <w:color w:val="000000"/>
          <w:shd w:val="clear" w:color="auto" w:fill="FFFFFF"/>
          <w:lang w:val="hr-HR"/>
        </w:rPr>
        <w:t xml:space="preserve"> </w:t>
      </w:r>
      <w:r w:rsidRPr="00EB084D">
        <w:rPr>
          <w:b/>
          <w:color w:val="000000"/>
          <w:shd w:val="clear" w:color="auto" w:fill="FFFFFF"/>
          <w:lang w:val="es-MX"/>
        </w:rPr>
        <w:t>Luật</w:t>
      </w:r>
    </w:p>
    <w:p w:rsidR="00EB084D" w:rsidRPr="00EB084D" w:rsidRDefault="00EB084D" w:rsidP="00EB084D">
      <w:pPr>
        <w:widowControl w:val="0"/>
        <w:spacing w:before="80" w:after="80" w:line="360" w:lineRule="exact"/>
        <w:ind w:firstLine="720"/>
        <w:jc w:val="both"/>
        <w:rPr>
          <w:color w:val="000000"/>
          <w:shd w:val="clear" w:color="auto" w:fill="FFFFFF"/>
          <w:lang w:val="hr-HR"/>
        </w:rPr>
      </w:pPr>
      <w:r w:rsidRPr="00EB084D">
        <w:rPr>
          <w:color w:val="000000"/>
          <w:shd w:val="clear" w:color="auto" w:fill="FFFFFF"/>
          <w:lang w:val="hr-HR"/>
        </w:rPr>
        <w:t>Đ</w:t>
      </w:r>
      <w:r w:rsidRPr="00EB084D">
        <w:rPr>
          <w:color w:val="000000"/>
          <w:shd w:val="clear" w:color="auto" w:fill="FFFFFF"/>
          <w:lang w:val="es-MX"/>
        </w:rPr>
        <w:t>ể</w:t>
      </w:r>
      <w:r w:rsidRPr="00EB084D">
        <w:rPr>
          <w:color w:val="000000"/>
          <w:shd w:val="clear" w:color="auto" w:fill="FFFFFF"/>
          <w:lang w:val="hr-HR"/>
        </w:rPr>
        <w:t xml:space="preserve"> </w:t>
      </w:r>
      <w:r w:rsidRPr="00EB084D">
        <w:rPr>
          <w:color w:val="000000"/>
          <w:shd w:val="clear" w:color="auto" w:fill="FFFFFF"/>
          <w:lang w:val="es-MX"/>
        </w:rPr>
        <w:t>triển</w:t>
      </w:r>
      <w:r w:rsidRPr="00EB084D">
        <w:rPr>
          <w:color w:val="000000"/>
          <w:shd w:val="clear" w:color="auto" w:fill="FFFFFF"/>
          <w:lang w:val="hr-HR"/>
        </w:rPr>
        <w:t xml:space="preserve"> </w:t>
      </w:r>
      <w:r w:rsidRPr="00EB084D">
        <w:rPr>
          <w:color w:val="000000"/>
          <w:shd w:val="clear" w:color="auto" w:fill="FFFFFF"/>
          <w:lang w:val="es-MX"/>
        </w:rPr>
        <w:t>khai</w:t>
      </w:r>
      <w:r w:rsidRPr="00EB084D">
        <w:rPr>
          <w:color w:val="000000"/>
          <w:shd w:val="clear" w:color="auto" w:fill="FFFFFF"/>
          <w:lang w:val="hr-HR"/>
        </w:rPr>
        <w:t xml:space="preserve"> </w:t>
      </w:r>
      <w:r w:rsidRPr="00EB084D">
        <w:rPr>
          <w:color w:val="000000"/>
          <w:shd w:val="clear" w:color="auto" w:fill="FFFFFF"/>
          <w:lang w:val="es-MX"/>
        </w:rPr>
        <w:t>Luật</w:t>
      </w:r>
      <w:r w:rsidRPr="00EB084D">
        <w:rPr>
          <w:color w:val="000000"/>
          <w:shd w:val="clear" w:color="auto" w:fill="FFFFFF"/>
          <w:lang w:val="hr-HR"/>
        </w:rPr>
        <w:t xml:space="preserve"> Lâm nghiệp đ</w:t>
      </w:r>
      <w:r w:rsidRPr="00EB084D">
        <w:rPr>
          <w:color w:val="000000"/>
          <w:shd w:val="clear" w:color="auto" w:fill="FFFFFF"/>
          <w:lang w:val="es-MX"/>
        </w:rPr>
        <w:t>ồng</w:t>
      </w:r>
      <w:r w:rsidRPr="00EB084D">
        <w:rPr>
          <w:color w:val="000000"/>
          <w:shd w:val="clear" w:color="auto" w:fill="FFFFFF"/>
          <w:lang w:val="hr-HR"/>
        </w:rPr>
        <w:t xml:space="preserve"> </w:t>
      </w:r>
      <w:r w:rsidRPr="00EB084D">
        <w:rPr>
          <w:color w:val="000000"/>
          <w:shd w:val="clear" w:color="auto" w:fill="FFFFFF"/>
          <w:lang w:val="es-MX"/>
        </w:rPr>
        <w:t>bộ</w:t>
      </w:r>
      <w:r w:rsidRPr="00EB084D">
        <w:rPr>
          <w:color w:val="000000"/>
          <w:shd w:val="clear" w:color="auto" w:fill="FFFFFF"/>
          <w:lang w:val="hr-HR"/>
        </w:rPr>
        <w:t xml:space="preserve">, </w:t>
      </w:r>
      <w:r w:rsidRPr="00EB084D">
        <w:rPr>
          <w:color w:val="000000"/>
          <w:shd w:val="clear" w:color="auto" w:fill="FFFFFF"/>
          <w:lang w:val="es-MX"/>
        </w:rPr>
        <w:t>hiệu</w:t>
      </w:r>
      <w:r w:rsidRPr="00EB084D">
        <w:rPr>
          <w:color w:val="000000"/>
          <w:shd w:val="clear" w:color="auto" w:fill="FFFFFF"/>
          <w:lang w:val="hr-HR"/>
        </w:rPr>
        <w:t xml:space="preserve"> </w:t>
      </w:r>
      <w:r w:rsidRPr="00EB084D">
        <w:rPr>
          <w:color w:val="000000"/>
          <w:shd w:val="clear" w:color="auto" w:fill="FFFFFF"/>
          <w:lang w:val="es-MX"/>
        </w:rPr>
        <w:t>quả</w:t>
      </w:r>
      <w:r w:rsidRPr="00EB084D">
        <w:rPr>
          <w:color w:val="000000"/>
          <w:shd w:val="clear" w:color="auto" w:fill="FFFFFF"/>
          <w:lang w:val="hr-HR"/>
        </w:rPr>
        <w:t xml:space="preserve"> </w:t>
      </w:r>
      <w:r w:rsidRPr="00EB084D">
        <w:rPr>
          <w:color w:val="000000"/>
          <w:shd w:val="clear" w:color="auto" w:fill="FFFFFF"/>
          <w:lang w:val="es-MX"/>
        </w:rPr>
        <w:t>v</w:t>
      </w:r>
      <w:r w:rsidRPr="00EB084D">
        <w:rPr>
          <w:color w:val="000000"/>
          <w:shd w:val="clear" w:color="auto" w:fill="FFFFFF"/>
          <w:lang w:val="hr-HR"/>
        </w:rPr>
        <w:t xml:space="preserve">à </w:t>
      </w:r>
      <w:r w:rsidRPr="00EB084D">
        <w:rPr>
          <w:color w:val="000000"/>
          <w:shd w:val="clear" w:color="auto" w:fill="FFFFFF"/>
          <w:lang w:val="es-MX"/>
        </w:rPr>
        <w:t>thống</w:t>
      </w:r>
      <w:r w:rsidRPr="00EB084D">
        <w:rPr>
          <w:color w:val="000000"/>
          <w:shd w:val="clear" w:color="auto" w:fill="FFFFFF"/>
          <w:lang w:val="hr-HR"/>
        </w:rPr>
        <w:t xml:space="preserve"> </w:t>
      </w:r>
      <w:r w:rsidRPr="00EB084D">
        <w:rPr>
          <w:color w:val="000000"/>
          <w:shd w:val="clear" w:color="auto" w:fill="FFFFFF"/>
          <w:lang w:val="es-MX"/>
        </w:rPr>
        <w:t>nhất</w:t>
      </w:r>
      <w:r w:rsidRPr="00EB084D">
        <w:rPr>
          <w:color w:val="000000"/>
          <w:shd w:val="clear" w:color="auto" w:fill="FFFFFF"/>
          <w:lang w:val="hr-HR"/>
        </w:rPr>
        <w:t xml:space="preserve"> </w:t>
      </w:r>
      <w:r w:rsidRPr="00EB084D">
        <w:rPr>
          <w:color w:val="000000"/>
          <w:shd w:val="clear" w:color="auto" w:fill="FFFFFF"/>
          <w:lang w:val="es-MX"/>
        </w:rPr>
        <w:t>tr</w:t>
      </w:r>
      <w:r w:rsidRPr="00EB084D">
        <w:rPr>
          <w:color w:val="000000"/>
          <w:shd w:val="clear" w:color="auto" w:fill="FFFFFF"/>
          <w:lang w:val="hr-HR"/>
        </w:rPr>
        <w:t>ê</w:t>
      </w:r>
      <w:r w:rsidRPr="00EB084D">
        <w:rPr>
          <w:color w:val="000000"/>
          <w:shd w:val="clear" w:color="auto" w:fill="FFFFFF"/>
          <w:lang w:val="es-MX"/>
        </w:rPr>
        <w:t>n</w:t>
      </w:r>
      <w:r w:rsidRPr="00EB084D">
        <w:rPr>
          <w:color w:val="000000"/>
          <w:shd w:val="clear" w:color="auto" w:fill="FFFFFF"/>
          <w:lang w:val="hr-HR"/>
        </w:rPr>
        <w:t xml:space="preserve"> </w:t>
      </w:r>
      <w:r w:rsidRPr="00EB084D">
        <w:rPr>
          <w:color w:val="000000"/>
          <w:shd w:val="clear" w:color="auto" w:fill="FFFFFF"/>
          <w:lang w:val="es-MX"/>
        </w:rPr>
        <w:t>to</w:t>
      </w:r>
      <w:r w:rsidRPr="00EB084D">
        <w:rPr>
          <w:color w:val="000000"/>
          <w:shd w:val="clear" w:color="auto" w:fill="FFFFFF"/>
          <w:lang w:val="hr-HR"/>
        </w:rPr>
        <w:t>à</w:t>
      </w:r>
      <w:r w:rsidRPr="00EB084D">
        <w:rPr>
          <w:color w:val="000000"/>
          <w:shd w:val="clear" w:color="auto" w:fill="FFFFFF"/>
          <w:lang w:val="es-MX"/>
        </w:rPr>
        <w:t>n</w:t>
      </w:r>
      <w:r w:rsidRPr="00EB084D">
        <w:rPr>
          <w:color w:val="000000"/>
          <w:shd w:val="clear" w:color="auto" w:fill="FFFFFF"/>
          <w:lang w:val="hr-HR"/>
        </w:rPr>
        <w:t xml:space="preserve"> </w:t>
      </w:r>
      <w:r w:rsidRPr="00EB084D">
        <w:rPr>
          <w:color w:val="000000"/>
          <w:shd w:val="clear" w:color="auto" w:fill="FFFFFF"/>
          <w:lang w:val="es-MX"/>
        </w:rPr>
        <w:t>quốc</w:t>
      </w:r>
      <w:r w:rsidRPr="00EB084D">
        <w:rPr>
          <w:color w:val="000000"/>
          <w:shd w:val="clear" w:color="auto" w:fill="FFFFFF"/>
          <w:lang w:val="hr-HR"/>
        </w:rPr>
        <w:t xml:space="preserve">, </w:t>
      </w:r>
      <w:r w:rsidRPr="00EB084D">
        <w:rPr>
          <w:color w:val="000000"/>
          <w:shd w:val="clear" w:color="auto" w:fill="FFFFFF"/>
          <w:lang w:val="es-MX"/>
        </w:rPr>
        <w:t>dự</w:t>
      </w:r>
      <w:r w:rsidRPr="00EB084D">
        <w:rPr>
          <w:color w:val="000000"/>
          <w:shd w:val="clear" w:color="auto" w:fill="FFFFFF"/>
          <w:lang w:val="hr-HR"/>
        </w:rPr>
        <w:t xml:space="preserve"> </w:t>
      </w:r>
      <w:r w:rsidRPr="00EB084D">
        <w:rPr>
          <w:color w:val="000000"/>
          <w:shd w:val="clear" w:color="auto" w:fill="FFFFFF"/>
          <w:lang w:val="es-MX"/>
        </w:rPr>
        <w:t>kiến</w:t>
      </w:r>
      <w:r w:rsidRPr="00EB084D">
        <w:rPr>
          <w:color w:val="000000"/>
          <w:shd w:val="clear" w:color="auto" w:fill="FFFFFF"/>
          <w:lang w:val="hr-HR"/>
        </w:rPr>
        <w:t xml:space="preserve"> </w:t>
      </w:r>
      <w:r w:rsidRPr="00EB084D">
        <w:rPr>
          <w:color w:val="000000"/>
          <w:shd w:val="clear" w:color="auto" w:fill="FFFFFF"/>
          <w:lang w:val="es-MX"/>
        </w:rPr>
        <w:t>c</w:t>
      </w:r>
      <w:r w:rsidRPr="00EB084D">
        <w:rPr>
          <w:color w:val="000000"/>
          <w:shd w:val="clear" w:color="auto" w:fill="FFFFFF"/>
          <w:lang w:val="hr-HR"/>
        </w:rPr>
        <w:t>á</w:t>
      </w:r>
      <w:r w:rsidRPr="00EB084D">
        <w:rPr>
          <w:color w:val="000000"/>
          <w:shd w:val="clear" w:color="auto" w:fill="FFFFFF"/>
          <w:lang w:val="es-MX"/>
        </w:rPr>
        <w:t>c</w:t>
      </w:r>
      <w:r w:rsidRPr="00EB084D">
        <w:rPr>
          <w:color w:val="000000"/>
          <w:shd w:val="clear" w:color="auto" w:fill="FFFFFF"/>
          <w:lang w:val="hr-HR"/>
        </w:rPr>
        <w:t xml:space="preserve"> </w:t>
      </w:r>
      <w:r w:rsidRPr="00EB084D">
        <w:rPr>
          <w:color w:val="000000"/>
          <w:shd w:val="clear" w:color="auto" w:fill="FFFFFF"/>
          <w:lang w:val="es-MX"/>
        </w:rPr>
        <w:t>c</w:t>
      </w:r>
      <w:r w:rsidRPr="00EB084D">
        <w:rPr>
          <w:color w:val="000000"/>
          <w:shd w:val="clear" w:color="auto" w:fill="FFFFFF"/>
          <w:lang w:val="hr-HR"/>
        </w:rPr>
        <w:t xml:space="preserve">ơ </w:t>
      </w:r>
      <w:r w:rsidRPr="00EB084D">
        <w:rPr>
          <w:color w:val="000000"/>
          <w:shd w:val="clear" w:color="auto" w:fill="FFFFFF"/>
          <w:lang w:val="es-MX"/>
        </w:rPr>
        <w:t>quan</w:t>
      </w:r>
      <w:r w:rsidRPr="00EB084D">
        <w:rPr>
          <w:color w:val="000000"/>
          <w:shd w:val="clear" w:color="auto" w:fill="FFFFFF"/>
          <w:lang w:val="hr-HR"/>
        </w:rPr>
        <w:t xml:space="preserve">, </w:t>
      </w:r>
      <w:r w:rsidRPr="00EB084D">
        <w:rPr>
          <w:color w:val="000000"/>
          <w:shd w:val="clear" w:color="auto" w:fill="FFFFFF"/>
          <w:lang w:val="es-MX"/>
        </w:rPr>
        <w:t>tổ</w:t>
      </w:r>
      <w:r w:rsidRPr="00EB084D">
        <w:rPr>
          <w:color w:val="000000"/>
          <w:shd w:val="clear" w:color="auto" w:fill="FFFFFF"/>
          <w:lang w:val="hr-HR"/>
        </w:rPr>
        <w:t xml:space="preserve"> </w:t>
      </w:r>
      <w:r w:rsidRPr="00EB084D">
        <w:rPr>
          <w:color w:val="000000"/>
          <w:shd w:val="clear" w:color="auto" w:fill="FFFFFF"/>
          <w:lang w:val="es-MX"/>
        </w:rPr>
        <w:t>chức</w:t>
      </w:r>
      <w:r w:rsidRPr="00EB084D">
        <w:rPr>
          <w:color w:val="000000"/>
          <w:shd w:val="clear" w:color="auto" w:fill="FFFFFF"/>
          <w:lang w:val="hr-HR"/>
        </w:rPr>
        <w:t xml:space="preserve"> </w:t>
      </w:r>
      <w:r w:rsidRPr="00EB084D">
        <w:rPr>
          <w:color w:val="000000"/>
          <w:shd w:val="clear" w:color="auto" w:fill="FFFFFF"/>
          <w:lang w:val="es-MX"/>
        </w:rPr>
        <w:t>cần</w:t>
      </w:r>
      <w:r w:rsidRPr="00EB084D">
        <w:rPr>
          <w:color w:val="000000"/>
          <w:shd w:val="clear" w:color="auto" w:fill="FFFFFF"/>
          <w:lang w:val="hr-HR"/>
        </w:rPr>
        <w:t xml:space="preserve"> </w:t>
      </w:r>
      <w:r w:rsidRPr="00EB084D">
        <w:rPr>
          <w:color w:val="000000"/>
          <w:shd w:val="clear" w:color="auto" w:fill="FFFFFF"/>
          <w:lang w:val="es-MX"/>
        </w:rPr>
        <w:t>thực</w:t>
      </w:r>
      <w:r w:rsidRPr="00EB084D">
        <w:rPr>
          <w:color w:val="000000"/>
          <w:shd w:val="clear" w:color="auto" w:fill="FFFFFF"/>
          <w:lang w:val="hr-HR"/>
        </w:rPr>
        <w:t xml:space="preserve"> </w:t>
      </w:r>
      <w:r w:rsidRPr="00EB084D">
        <w:rPr>
          <w:color w:val="000000"/>
          <w:shd w:val="clear" w:color="auto" w:fill="FFFFFF"/>
          <w:lang w:val="es-MX"/>
        </w:rPr>
        <w:t>hiện</w:t>
      </w:r>
      <w:r w:rsidRPr="00EB084D">
        <w:rPr>
          <w:color w:val="000000"/>
          <w:shd w:val="clear" w:color="auto" w:fill="FFFFFF"/>
          <w:lang w:val="hr-HR"/>
        </w:rPr>
        <w:t xml:space="preserve"> những </w:t>
      </w:r>
      <w:r w:rsidRPr="00EB084D">
        <w:rPr>
          <w:color w:val="000000"/>
          <w:shd w:val="clear" w:color="auto" w:fill="FFFFFF"/>
          <w:lang w:val="es-MX"/>
        </w:rPr>
        <w:t>nhiệm</w:t>
      </w:r>
      <w:r w:rsidRPr="00EB084D">
        <w:rPr>
          <w:color w:val="000000"/>
          <w:shd w:val="clear" w:color="auto" w:fill="FFFFFF"/>
          <w:lang w:val="hr-HR"/>
        </w:rPr>
        <w:t xml:space="preserve"> </w:t>
      </w:r>
      <w:r w:rsidRPr="00EB084D">
        <w:rPr>
          <w:color w:val="000000"/>
          <w:shd w:val="clear" w:color="auto" w:fill="FFFFFF"/>
          <w:lang w:val="es-MX"/>
        </w:rPr>
        <w:t>vụ</w:t>
      </w:r>
      <w:r w:rsidRPr="00EB084D">
        <w:rPr>
          <w:color w:val="000000"/>
          <w:shd w:val="clear" w:color="auto" w:fill="FFFFFF"/>
          <w:lang w:val="hr-HR"/>
        </w:rPr>
        <w:t xml:space="preserve"> </w:t>
      </w:r>
      <w:r w:rsidRPr="00EB084D">
        <w:rPr>
          <w:color w:val="000000"/>
          <w:shd w:val="clear" w:color="auto" w:fill="FFFFFF"/>
          <w:lang w:val="es-MX"/>
        </w:rPr>
        <w:t>c</w:t>
      </w:r>
      <w:r w:rsidRPr="00EB084D">
        <w:rPr>
          <w:color w:val="000000"/>
          <w:shd w:val="clear" w:color="auto" w:fill="FFFFFF"/>
          <w:lang w:val="hr-HR"/>
        </w:rPr>
        <w:t xml:space="preserve">ơ </w:t>
      </w:r>
      <w:r w:rsidRPr="00EB084D">
        <w:rPr>
          <w:color w:val="000000"/>
          <w:shd w:val="clear" w:color="auto" w:fill="FFFFFF"/>
          <w:lang w:val="es-MX"/>
        </w:rPr>
        <w:t>bản</w:t>
      </w:r>
      <w:r w:rsidRPr="00EB084D">
        <w:rPr>
          <w:color w:val="000000"/>
          <w:shd w:val="clear" w:color="auto" w:fill="FFFFFF"/>
          <w:lang w:val="hr-HR"/>
        </w:rPr>
        <w:t xml:space="preserve"> </w:t>
      </w:r>
      <w:r w:rsidRPr="00EB084D">
        <w:rPr>
          <w:color w:val="000000"/>
          <w:shd w:val="clear" w:color="auto" w:fill="FFFFFF"/>
          <w:lang w:val="es-MX"/>
        </w:rPr>
        <w:t>sau</w:t>
      </w:r>
      <w:r w:rsidRPr="00EB084D">
        <w:rPr>
          <w:color w:val="000000"/>
          <w:shd w:val="clear" w:color="auto" w:fill="FFFFFF"/>
          <w:lang w:val="hr-HR"/>
        </w:rPr>
        <w:t>:</w:t>
      </w:r>
    </w:p>
    <w:p w:rsidR="00EB084D" w:rsidRPr="00EB084D" w:rsidRDefault="00EB084D" w:rsidP="00EB084D">
      <w:pPr>
        <w:widowControl w:val="0"/>
        <w:spacing w:before="80" w:after="80" w:line="360" w:lineRule="exact"/>
        <w:ind w:firstLine="720"/>
        <w:jc w:val="both"/>
        <w:rPr>
          <w:b/>
          <w:i/>
          <w:color w:val="000000"/>
          <w:shd w:val="clear" w:color="auto" w:fill="FFFFFF"/>
          <w:lang w:val="hr-HR"/>
        </w:rPr>
      </w:pPr>
      <w:r w:rsidRPr="00EB084D">
        <w:rPr>
          <w:b/>
          <w:i/>
          <w:color w:val="000000"/>
          <w:shd w:val="clear" w:color="auto" w:fill="FFFFFF"/>
          <w:lang w:val="es-MX"/>
        </w:rPr>
        <w:t>1.1.</w:t>
      </w:r>
      <w:r w:rsidRPr="00EB084D">
        <w:rPr>
          <w:b/>
          <w:i/>
          <w:color w:val="000000"/>
          <w:shd w:val="clear" w:color="auto" w:fill="FFFFFF"/>
          <w:lang w:val="hr-HR"/>
        </w:rPr>
        <w:t xml:space="preserve"> </w:t>
      </w:r>
      <w:r w:rsidRPr="00EB084D">
        <w:rPr>
          <w:b/>
          <w:i/>
          <w:color w:val="000000"/>
          <w:shd w:val="clear" w:color="auto" w:fill="FFFFFF"/>
          <w:lang w:val="es-MX"/>
        </w:rPr>
        <w:t>Bộ</w:t>
      </w:r>
      <w:r w:rsidRPr="00EB084D">
        <w:rPr>
          <w:b/>
          <w:i/>
          <w:color w:val="000000"/>
          <w:shd w:val="clear" w:color="auto" w:fill="FFFFFF"/>
          <w:lang w:val="hr-HR"/>
        </w:rPr>
        <w:t xml:space="preserve"> Nông nghiệp và Phát triển nông thôn, </w:t>
      </w:r>
      <w:r w:rsidRPr="00EB084D">
        <w:rPr>
          <w:b/>
          <w:i/>
          <w:color w:val="000000"/>
          <w:shd w:val="clear" w:color="auto" w:fill="FFFFFF"/>
          <w:lang w:val="es-MX"/>
        </w:rPr>
        <w:t>c</w:t>
      </w:r>
      <w:r w:rsidRPr="00EB084D">
        <w:rPr>
          <w:b/>
          <w:i/>
          <w:color w:val="000000"/>
          <w:shd w:val="clear" w:color="auto" w:fill="FFFFFF"/>
          <w:lang w:val="hr-HR"/>
        </w:rPr>
        <w:t>á</w:t>
      </w:r>
      <w:r w:rsidRPr="00EB084D">
        <w:rPr>
          <w:b/>
          <w:i/>
          <w:color w:val="000000"/>
          <w:shd w:val="clear" w:color="auto" w:fill="FFFFFF"/>
          <w:lang w:val="es-MX"/>
        </w:rPr>
        <w:t>c</w:t>
      </w:r>
      <w:r w:rsidRPr="00EB084D">
        <w:rPr>
          <w:b/>
          <w:i/>
          <w:color w:val="000000"/>
          <w:shd w:val="clear" w:color="auto" w:fill="FFFFFF"/>
          <w:lang w:val="hr-HR"/>
        </w:rPr>
        <w:t xml:space="preserve"> </w:t>
      </w:r>
      <w:r w:rsidRPr="00EB084D">
        <w:rPr>
          <w:b/>
          <w:i/>
          <w:color w:val="000000"/>
          <w:shd w:val="clear" w:color="auto" w:fill="FFFFFF"/>
          <w:lang w:val="es-MX"/>
        </w:rPr>
        <w:t>Bộ</w:t>
      </w:r>
      <w:r w:rsidRPr="00EB084D">
        <w:rPr>
          <w:b/>
          <w:i/>
          <w:color w:val="000000"/>
          <w:shd w:val="clear" w:color="auto" w:fill="FFFFFF"/>
          <w:lang w:val="hr-HR"/>
        </w:rPr>
        <w:t xml:space="preserve">, </w:t>
      </w:r>
      <w:r w:rsidRPr="00EB084D">
        <w:rPr>
          <w:b/>
          <w:i/>
          <w:color w:val="000000"/>
          <w:shd w:val="clear" w:color="auto" w:fill="FFFFFF"/>
          <w:lang w:val="es-MX"/>
        </w:rPr>
        <w:t>ng</w:t>
      </w:r>
      <w:r w:rsidRPr="00EB084D">
        <w:rPr>
          <w:b/>
          <w:i/>
          <w:color w:val="000000"/>
          <w:shd w:val="clear" w:color="auto" w:fill="FFFFFF"/>
          <w:lang w:val="hr-HR"/>
        </w:rPr>
        <w:t>à</w:t>
      </w:r>
      <w:r w:rsidRPr="00EB084D">
        <w:rPr>
          <w:b/>
          <w:i/>
          <w:color w:val="000000"/>
          <w:shd w:val="clear" w:color="auto" w:fill="FFFFFF"/>
          <w:lang w:val="es-MX"/>
        </w:rPr>
        <w:t>nh</w:t>
      </w:r>
      <w:r w:rsidRPr="00EB084D">
        <w:rPr>
          <w:b/>
          <w:i/>
          <w:color w:val="000000"/>
          <w:shd w:val="clear" w:color="auto" w:fill="FFFFFF"/>
          <w:lang w:val="hr-HR"/>
        </w:rPr>
        <w:t xml:space="preserve"> </w:t>
      </w:r>
      <w:r w:rsidRPr="00EB084D">
        <w:rPr>
          <w:b/>
          <w:i/>
          <w:color w:val="000000"/>
          <w:shd w:val="clear" w:color="auto" w:fill="FFFFFF"/>
          <w:lang w:val="es-MX"/>
        </w:rPr>
        <w:t>c</w:t>
      </w:r>
      <w:r w:rsidRPr="00EB084D">
        <w:rPr>
          <w:b/>
          <w:i/>
          <w:color w:val="000000"/>
          <w:shd w:val="clear" w:color="auto" w:fill="FFFFFF"/>
          <w:lang w:val="hr-HR"/>
        </w:rPr>
        <w:t xml:space="preserve">ó </w:t>
      </w:r>
      <w:r w:rsidRPr="00EB084D">
        <w:rPr>
          <w:b/>
          <w:i/>
          <w:color w:val="000000"/>
          <w:shd w:val="clear" w:color="auto" w:fill="FFFFFF"/>
          <w:lang w:val="es-MX"/>
        </w:rPr>
        <w:t>li</w:t>
      </w:r>
      <w:r w:rsidRPr="00EB084D">
        <w:rPr>
          <w:b/>
          <w:i/>
          <w:color w:val="000000"/>
          <w:shd w:val="clear" w:color="auto" w:fill="FFFFFF"/>
          <w:lang w:val="hr-HR"/>
        </w:rPr>
        <w:t>ê</w:t>
      </w:r>
      <w:r w:rsidRPr="00EB084D">
        <w:rPr>
          <w:b/>
          <w:i/>
          <w:color w:val="000000"/>
          <w:shd w:val="clear" w:color="auto" w:fill="FFFFFF"/>
          <w:lang w:val="es-MX"/>
        </w:rPr>
        <w:t>n</w:t>
      </w:r>
      <w:r w:rsidRPr="00EB084D">
        <w:rPr>
          <w:b/>
          <w:i/>
          <w:color w:val="000000"/>
          <w:shd w:val="clear" w:color="auto" w:fill="FFFFFF"/>
          <w:lang w:val="hr-HR"/>
        </w:rPr>
        <w:t xml:space="preserve"> </w:t>
      </w:r>
      <w:r w:rsidRPr="00EB084D">
        <w:rPr>
          <w:b/>
          <w:i/>
          <w:color w:val="000000"/>
          <w:shd w:val="clear" w:color="auto" w:fill="FFFFFF"/>
          <w:lang w:val="es-MX"/>
        </w:rPr>
        <w:t>quan:</w:t>
      </w:r>
    </w:p>
    <w:p w:rsidR="00EB084D" w:rsidRPr="00EB084D" w:rsidRDefault="00EB084D" w:rsidP="00EB084D">
      <w:pPr>
        <w:widowControl w:val="0"/>
        <w:spacing w:before="80" w:after="80" w:line="360" w:lineRule="exact"/>
        <w:ind w:firstLine="720"/>
        <w:jc w:val="both"/>
        <w:rPr>
          <w:color w:val="000000"/>
          <w:shd w:val="clear" w:color="auto" w:fill="FFFFFF"/>
          <w:lang w:val="hr-HR"/>
        </w:rPr>
      </w:pPr>
      <w:r w:rsidRPr="00EB084D">
        <w:rPr>
          <w:color w:val="000000"/>
          <w:shd w:val="clear" w:color="auto" w:fill="FFFFFF"/>
          <w:lang w:val="hr-HR"/>
        </w:rPr>
        <w:t xml:space="preserve">- </w:t>
      </w:r>
      <w:r w:rsidRPr="00EB084D">
        <w:rPr>
          <w:color w:val="000000"/>
          <w:shd w:val="clear" w:color="auto" w:fill="FFFFFF"/>
          <w:lang w:val="es-MX"/>
        </w:rPr>
        <w:t>X</w:t>
      </w:r>
      <w:r w:rsidRPr="00EB084D">
        <w:rPr>
          <w:color w:val="000000"/>
          <w:shd w:val="clear" w:color="auto" w:fill="FFFFFF"/>
          <w:lang w:val="hr-HR"/>
        </w:rPr>
        <w:t>â</w:t>
      </w:r>
      <w:r w:rsidRPr="00EB084D">
        <w:rPr>
          <w:color w:val="000000"/>
          <w:shd w:val="clear" w:color="auto" w:fill="FFFFFF"/>
          <w:lang w:val="es-MX"/>
        </w:rPr>
        <w:t>y</w:t>
      </w:r>
      <w:r w:rsidRPr="00EB084D">
        <w:rPr>
          <w:color w:val="000000"/>
          <w:shd w:val="clear" w:color="auto" w:fill="FFFFFF"/>
          <w:lang w:val="hr-HR"/>
        </w:rPr>
        <w:t xml:space="preserve"> </w:t>
      </w:r>
      <w:r w:rsidRPr="00EB084D">
        <w:rPr>
          <w:color w:val="000000"/>
          <w:shd w:val="clear" w:color="auto" w:fill="FFFFFF"/>
          <w:lang w:val="es-MX"/>
        </w:rPr>
        <w:t>dựng</w:t>
      </w:r>
      <w:r w:rsidRPr="00EB084D">
        <w:rPr>
          <w:color w:val="000000"/>
          <w:shd w:val="clear" w:color="auto" w:fill="FFFFFF"/>
          <w:lang w:val="hr-HR"/>
        </w:rPr>
        <w:t xml:space="preserve">, </w:t>
      </w:r>
      <w:r w:rsidRPr="00EB084D">
        <w:rPr>
          <w:color w:val="000000"/>
          <w:shd w:val="clear" w:color="auto" w:fill="FFFFFF"/>
          <w:lang w:val="es-MX"/>
        </w:rPr>
        <w:t>tr</w:t>
      </w:r>
      <w:r w:rsidRPr="00EB084D">
        <w:rPr>
          <w:color w:val="000000"/>
          <w:shd w:val="clear" w:color="auto" w:fill="FFFFFF"/>
          <w:lang w:val="hr-HR"/>
        </w:rPr>
        <w:t>ì</w:t>
      </w:r>
      <w:r w:rsidRPr="00EB084D">
        <w:rPr>
          <w:color w:val="000000"/>
          <w:shd w:val="clear" w:color="auto" w:fill="FFFFFF"/>
          <w:lang w:val="es-MX"/>
        </w:rPr>
        <w:t>nh</w:t>
      </w:r>
      <w:r w:rsidRPr="00EB084D">
        <w:rPr>
          <w:color w:val="000000"/>
          <w:shd w:val="clear" w:color="auto" w:fill="FFFFFF"/>
          <w:lang w:val="hr-HR"/>
        </w:rPr>
        <w:t xml:space="preserve"> </w:t>
      </w:r>
      <w:r w:rsidRPr="00EB084D">
        <w:rPr>
          <w:color w:val="000000"/>
          <w:shd w:val="clear" w:color="auto" w:fill="FFFFFF"/>
          <w:lang w:val="es-MX"/>
        </w:rPr>
        <w:t>Thủ</w:t>
      </w:r>
      <w:r w:rsidRPr="00EB084D">
        <w:rPr>
          <w:color w:val="000000"/>
          <w:shd w:val="clear" w:color="auto" w:fill="FFFFFF"/>
          <w:lang w:val="hr-HR"/>
        </w:rPr>
        <w:t xml:space="preserve"> </w:t>
      </w:r>
      <w:r w:rsidRPr="00EB084D">
        <w:rPr>
          <w:color w:val="000000"/>
          <w:shd w:val="clear" w:color="auto" w:fill="FFFFFF"/>
          <w:lang w:val="es-MX"/>
        </w:rPr>
        <w:t>t</w:t>
      </w:r>
      <w:r w:rsidRPr="00EB084D">
        <w:rPr>
          <w:color w:val="000000"/>
          <w:shd w:val="clear" w:color="auto" w:fill="FFFFFF"/>
          <w:lang w:val="hr-HR"/>
        </w:rPr>
        <w:t>ư</w:t>
      </w:r>
      <w:r w:rsidRPr="00EB084D">
        <w:rPr>
          <w:color w:val="000000"/>
          <w:shd w:val="clear" w:color="auto" w:fill="FFFFFF"/>
          <w:lang w:val="es-MX"/>
        </w:rPr>
        <w:t>ớng</w:t>
      </w:r>
      <w:r w:rsidRPr="00EB084D">
        <w:rPr>
          <w:color w:val="000000"/>
          <w:shd w:val="clear" w:color="auto" w:fill="FFFFFF"/>
          <w:lang w:val="hr-HR"/>
        </w:rPr>
        <w:t xml:space="preserve"> </w:t>
      </w:r>
      <w:r w:rsidRPr="00EB084D">
        <w:rPr>
          <w:color w:val="000000"/>
          <w:shd w:val="clear" w:color="auto" w:fill="FFFFFF"/>
          <w:lang w:val="es-MX"/>
        </w:rPr>
        <w:t>Ch</w:t>
      </w:r>
      <w:r w:rsidRPr="00EB084D">
        <w:rPr>
          <w:color w:val="000000"/>
          <w:shd w:val="clear" w:color="auto" w:fill="FFFFFF"/>
          <w:lang w:val="hr-HR"/>
        </w:rPr>
        <w:t>í</w:t>
      </w:r>
      <w:r w:rsidRPr="00EB084D">
        <w:rPr>
          <w:color w:val="000000"/>
          <w:shd w:val="clear" w:color="auto" w:fill="FFFFFF"/>
          <w:lang w:val="es-MX"/>
        </w:rPr>
        <w:t>nh</w:t>
      </w:r>
      <w:r w:rsidRPr="00EB084D">
        <w:rPr>
          <w:color w:val="000000"/>
          <w:shd w:val="clear" w:color="auto" w:fill="FFFFFF"/>
          <w:lang w:val="hr-HR"/>
        </w:rPr>
        <w:t xml:space="preserve"> </w:t>
      </w:r>
      <w:r w:rsidRPr="00EB084D">
        <w:rPr>
          <w:color w:val="000000"/>
          <w:shd w:val="clear" w:color="auto" w:fill="FFFFFF"/>
          <w:lang w:val="es-MX"/>
        </w:rPr>
        <w:t>phủ</w:t>
      </w:r>
      <w:r w:rsidRPr="00EB084D">
        <w:rPr>
          <w:color w:val="000000"/>
          <w:shd w:val="clear" w:color="auto" w:fill="FFFFFF"/>
          <w:lang w:val="hr-HR"/>
        </w:rPr>
        <w:t xml:space="preserve"> </w:t>
      </w:r>
      <w:r w:rsidRPr="00EB084D">
        <w:rPr>
          <w:color w:val="000000"/>
          <w:shd w:val="clear" w:color="auto" w:fill="FFFFFF"/>
          <w:lang w:val="es-MX"/>
        </w:rPr>
        <w:t>ban</w:t>
      </w:r>
      <w:r w:rsidRPr="00EB084D">
        <w:rPr>
          <w:color w:val="000000"/>
          <w:shd w:val="clear" w:color="auto" w:fill="FFFFFF"/>
          <w:lang w:val="hr-HR"/>
        </w:rPr>
        <w:t xml:space="preserve"> </w:t>
      </w:r>
      <w:r w:rsidRPr="00EB084D">
        <w:rPr>
          <w:color w:val="000000"/>
          <w:shd w:val="clear" w:color="auto" w:fill="FFFFFF"/>
          <w:lang w:val="es-MX"/>
        </w:rPr>
        <w:t>h</w:t>
      </w:r>
      <w:r w:rsidRPr="00EB084D">
        <w:rPr>
          <w:color w:val="000000"/>
          <w:shd w:val="clear" w:color="auto" w:fill="FFFFFF"/>
          <w:lang w:val="hr-HR"/>
        </w:rPr>
        <w:t>à</w:t>
      </w:r>
      <w:r w:rsidRPr="00EB084D">
        <w:rPr>
          <w:color w:val="000000"/>
          <w:shd w:val="clear" w:color="auto" w:fill="FFFFFF"/>
          <w:lang w:val="es-MX"/>
        </w:rPr>
        <w:t>nh</w:t>
      </w:r>
      <w:r w:rsidRPr="00EB084D">
        <w:rPr>
          <w:color w:val="000000"/>
          <w:shd w:val="clear" w:color="auto" w:fill="FFFFFF"/>
          <w:lang w:val="hr-HR"/>
        </w:rPr>
        <w:t xml:space="preserve"> </w:t>
      </w:r>
      <w:r w:rsidRPr="00EB084D">
        <w:rPr>
          <w:color w:val="000000"/>
          <w:shd w:val="clear" w:color="auto" w:fill="FFFFFF"/>
          <w:lang w:val="es-MX"/>
        </w:rPr>
        <w:t>Kế</w:t>
      </w:r>
      <w:r w:rsidRPr="00EB084D">
        <w:rPr>
          <w:color w:val="000000"/>
          <w:shd w:val="clear" w:color="auto" w:fill="FFFFFF"/>
          <w:lang w:val="hr-HR"/>
        </w:rPr>
        <w:t xml:space="preserve"> </w:t>
      </w:r>
      <w:r w:rsidRPr="00EB084D">
        <w:rPr>
          <w:color w:val="000000"/>
          <w:shd w:val="clear" w:color="auto" w:fill="FFFFFF"/>
          <w:lang w:val="es-MX"/>
        </w:rPr>
        <w:t>hoạch</w:t>
      </w:r>
      <w:r w:rsidRPr="00EB084D">
        <w:rPr>
          <w:color w:val="000000"/>
          <w:shd w:val="clear" w:color="auto" w:fill="FFFFFF"/>
          <w:lang w:val="hr-HR"/>
        </w:rPr>
        <w:t xml:space="preserve"> </w:t>
      </w:r>
      <w:r w:rsidRPr="00EB084D">
        <w:rPr>
          <w:color w:val="000000"/>
          <w:shd w:val="clear" w:color="auto" w:fill="FFFFFF"/>
          <w:lang w:val="es-MX"/>
        </w:rPr>
        <w:t>triển</w:t>
      </w:r>
      <w:r w:rsidRPr="00EB084D">
        <w:rPr>
          <w:color w:val="000000"/>
          <w:shd w:val="clear" w:color="auto" w:fill="FFFFFF"/>
          <w:lang w:val="hr-HR"/>
        </w:rPr>
        <w:t xml:space="preserve"> </w:t>
      </w:r>
      <w:r w:rsidRPr="00EB084D">
        <w:rPr>
          <w:color w:val="000000"/>
          <w:shd w:val="clear" w:color="auto" w:fill="FFFFFF"/>
          <w:lang w:val="es-MX"/>
        </w:rPr>
        <w:t>khai</w:t>
      </w:r>
      <w:r w:rsidRPr="00EB084D">
        <w:rPr>
          <w:color w:val="000000"/>
          <w:shd w:val="clear" w:color="auto" w:fill="FFFFFF"/>
          <w:lang w:val="hr-HR"/>
        </w:rPr>
        <w:t xml:space="preserve"> </w:t>
      </w:r>
      <w:r w:rsidRPr="00EB084D">
        <w:rPr>
          <w:color w:val="000000"/>
          <w:shd w:val="clear" w:color="auto" w:fill="FFFFFF"/>
          <w:lang w:val="es-MX"/>
        </w:rPr>
        <w:t>thi</w:t>
      </w:r>
      <w:r w:rsidRPr="00EB084D">
        <w:rPr>
          <w:color w:val="000000"/>
          <w:shd w:val="clear" w:color="auto" w:fill="FFFFFF"/>
          <w:lang w:val="hr-HR"/>
        </w:rPr>
        <w:t xml:space="preserve"> </w:t>
      </w:r>
      <w:r w:rsidRPr="00EB084D">
        <w:rPr>
          <w:color w:val="000000"/>
          <w:shd w:val="clear" w:color="auto" w:fill="FFFFFF"/>
          <w:lang w:val="es-MX"/>
        </w:rPr>
        <w:t>h</w:t>
      </w:r>
      <w:r w:rsidRPr="00EB084D">
        <w:rPr>
          <w:color w:val="000000"/>
          <w:shd w:val="clear" w:color="auto" w:fill="FFFFFF"/>
          <w:lang w:val="hr-HR"/>
        </w:rPr>
        <w:t>à</w:t>
      </w:r>
      <w:r w:rsidRPr="00EB084D">
        <w:rPr>
          <w:color w:val="000000"/>
          <w:shd w:val="clear" w:color="auto" w:fill="FFFFFF"/>
          <w:lang w:val="es-MX"/>
        </w:rPr>
        <w:t>nh</w:t>
      </w:r>
      <w:r w:rsidRPr="00EB084D">
        <w:rPr>
          <w:color w:val="000000"/>
          <w:shd w:val="clear" w:color="auto" w:fill="FFFFFF"/>
          <w:lang w:val="hr-HR"/>
        </w:rPr>
        <w:t xml:space="preserve"> </w:t>
      </w:r>
      <w:r w:rsidRPr="00EB084D">
        <w:rPr>
          <w:color w:val="000000"/>
          <w:shd w:val="clear" w:color="auto" w:fill="FFFFFF"/>
          <w:lang w:val="es-MX"/>
        </w:rPr>
        <w:t>Luật Lâm nghiệp</w:t>
      </w:r>
      <w:r w:rsidRPr="00EB084D">
        <w:rPr>
          <w:color w:val="000000"/>
          <w:shd w:val="clear" w:color="auto" w:fill="FFFFFF"/>
          <w:lang w:val="hr-HR"/>
        </w:rPr>
        <w:t xml:space="preserve">; </w:t>
      </w:r>
    </w:p>
    <w:p w:rsidR="00EB084D" w:rsidRPr="00EB084D" w:rsidRDefault="00EB084D" w:rsidP="00EB084D">
      <w:pPr>
        <w:widowControl w:val="0"/>
        <w:spacing w:before="80" w:after="80" w:line="360" w:lineRule="exact"/>
        <w:ind w:firstLine="720"/>
        <w:jc w:val="both"/>
        <w:rPr>
          <w:color w:val="000000"/>
          <w:shd w:val="clear" w:color="auto" w:fill="FFFFFF"/>
          <w:lang w:val="hr-HR"/>
        </w:rPr>
      </w:pPr>
      <w:r w:rsidRPr="00EB084D">
        <w:rPr>
          <w:color w:val="000000"/>
          <w:shd w:val="clear" w:color="auto" w:fill="FFFFFF"/>
          <w:lang w:val="hr-HR"/>
        </w:rPr>
        <w:t>- Xâ</w:t>
      </w:r>
      <w:r w:rsidRPr="00EB084D">
        <w:rPr>
          <w:color w:val="000000"/>
          <w:shd w:val="clear" w:color="auto" w:fill="FFFFFF"/>
          <w:lang w:val="es-MX"/>
        </w:rPr>
        <w:t>y</w:t>
      </w:r>
      <w:r w:rsidRPr="00EB084D">
        <w:rPr>
          <w:color w:val="000000"/>
          <w:shd w:val="clear" w:color="auto" w:fill="FFFFFF"/>
          <w:lang w:val="hr-HR"/>
        </w:rPr>
        <w:t xml:space="preserve"> </w:t>
      </w:r>
      <w:r w:rsidRPr="00EB084D">
        <w:rPr>
          <w:color w:val="000000"/>
          <w:shd w:val="clear" w:color="auto" w:fill="FFFFFF"/>
          <w:lang w:val="es-MX"/>
        </w:rPr>
        <w:t>dựng</w:t>
      </w:r>
      <w:r w:rsidRPr="00EB084D">
        <w:rPr>
          <w:color w:val="000000"/>
          <w:shd w:val="clear" w:color="auto" w:fill="FFFFFF"/>
          <w:lang w:val="hr-HR"/>
        </w:rPr>
        <w:t>,</w:t>
      </w:r>
      <w:bookmarkStart w:id="87" w:name="_GoBack"/>
      <w:bookmarkEnd w:id="87"/>
      <w:r w:rsidRPr="00EB084D">
        <w:rPr>
          <w:color w:val="000000"/>
          <w:shd w:val="clear" w:color="auto" w:fill="FFFFFF"/>
          <w:lang w:val="hr-HR"/>
        </w:rPr>
        <w:t xml:space="preserve"> </w:t>
      </w:r>
      <w:r w:rsidRPr="00EB084D">
        <w:rPr>
          <w:color w:val="000000"/>
          <w:shd w:val="clear" w:color="auto" w:fill="FFFFFF"/>
          <w:lang w:val="es-MX"/>
        </w:rPr>
        <w:t>tr</w:t>
      </w:r>
      <w:r w:rsidRPr="00EB084D">
        <w:rPr>
          <w:color w:val="000000"/>
          <w:shd w:val="clear" w:color="auto" w:fill="FFFFFF"/>
          <w:lang w:val="hr-HR"/>
        </w:rPr>
        <w:t>ì</w:t>
      </w:r>
      <w:r w:rsidRPr="00EB084D">
        <w:rPr>
          <w:color w:val="000000"/>
          <w:shd w:val="clear" w:color="auto" w:fill="FFFFFF"/>
          <w:lang w:val="es-MX"/>
        </w:rPr>
        <w:t>nh</w:t>
      </w:r>
      <w:r w:rsidRPr="00EB084D">
        <w:rPr>
          <w:color w:val="000000"/>
          <w:shd w:val="clear" w:color="auto" w:fill="FFFFFF"/>
          <w:lang w:val="hr-HR"/>
        </w:rPr>
        <w:t xml:space="preserve"> </w:t>
      </w:r>
      <w:r w:rsidRPr="00EB084D">
        <w:rPr>
          <w:color w:val="000000"/>
          <w:shd w:val="clear" w:color="auto" w:fill="FFFFFF"/>
          <w:lang w:val="es-MX"/>
        </w:rPr>
        <w:t>Ch</w:t>
      </w:r>
      <w:r w:rsidRPr="00EB084D">
        <w:rPr>
          <w:color w:val="000000"/>
          <w:shd w:val="clear" w:color="auto" w:fill="FFFFFF"/>
          <w:lang w:val="hr-HR"/>
        </w:rPr>
        <w:t>í</w:t>
      </w:r>
      <w:r w:rsidRPr="00EB084D">
        <w:rPr>
          <w:color w:val="000000"/>
          <w:shd w:val="clear" w:color="auto" w:fill="FFFFFF"/>
          <w:lang w:val="es-MX"/>
        </w:rPr>
        <w:t>nh</w:t>
      </w:r>
      <w:r w:rsidRPr="00EB084D">
        <w:rPr>
          <w:color w:val="000000"/>
          <w:shd w:val="clear" w:color="auto" w:fill="FFFFFF"/>
          <w:lang w:val="hr-HR"/>
        </w:rPr>
        <w:t xml:space="preserve"> </w:t>
      </w:r>
      <w:r w:rsidRPr="00EB084D">
        <w:rPr>
          <w:color w:val="000000"/>
          <w:shd w:val="clear" w:color="auto" w:fill="FFFFFF"/>
          <w:lang w:val="es-MX"/>
        </w:rPr>
        <w:t>phủ</w:t>
      </w:r>
      <w:r w:rsidRPr="00EB084D">
        <w:rPr>
          <w:color w:val="000000"/>
          <w:shd w:val="clear" w:color="auto" w:fill="FFFFFF"/>
          <w:lang w:val="hr-HR"/>
        </w:rPr>
        <w:t xml:space="preserve"> </w:t>
      </w:r>
      <w:r w:rsidRPr="00EB084D">
        <w:rPr>
          <w:color w:val="000000"/>
          <w:shd w:val="clear" w:color="auto" w:fill="FFFFFF"/>
          <w:lang w:val="es-MX"/>
        </w:rPr>
        <w:t>ban</w:t>
      </w:r>
      <w:r w:rsidRPr="00EB084D">
        <w:rPr>
          <w:color w:val="000000"/>
          <w:shd w:val="clear" w:color="auto" w:fill="FFFFFF"/>
          <w:lang w:val="hr-HR"/>
        </w:rPr>
        <w:t xml:space="preserve"> </w:t>
      </w:r>
      <w:r w:rsidRPr="00EB084D">
        <w:rPr>
          <w:color w:val="000000"/>
          <w:shd w:val="clear" w:color="auto" w:fill="FFFFFF"/>
          <w:lang w:val="es-MX"/>
        </w:rPr>
        <w:t>h</w:t>
      </w:r>
      <w:r w:rsidRPr="00EB084D">
        <w:rPr>
          <w:color w:val="000000"/>
          <w:shd w:val="clear" w:color="auto" w:fill="FFFFFF"/>
          <w:lang w:val="hr-HR"/>
        </w:rPr>
        <w:t>à</w:t>
      </w:r>
      <w:r w:rsidRPr="00EB084D">
        <w:rPr>
          <w:color w:val="000000"/>
          <w:shd w:val="clear" w:color="auto" w:fill="FFFFFF"/>
          <w:lang w:val="es-MX"/>
        </w:rPr>
        <w:t>nh</w:t>
      </w:r>
      <w:r w:rsidRPr="00EB084D">
        <w:rPr>
          <w:color w:val="000000"/>
          <w:shd w:val="clear" w:color="auto" w:fill="FFFFFF"/>
          <w:lang w:val="hr-HR"/>
        </w:rPr>
        <w:t xml:space="preserve"> 04 Nghị định, 07 Thông tư của Bộ trưởng </w:t>
      </w:r>
      <w:r w:rsidRPr="00EB084D">
        <w:rPr>
          <w:color w:val="000000"/>
          <w:shd w:val="clear" w:color="auto" w:fill="FFFFFF"/>
          <w:lang w:val="es-MX"/>
        </w:rPr>
        <w:t>Bộ</w:t>
      </w:r>
      <w:r w:rsidRPr="00EB084D">
        <w:rPr>
          <w:color w:val="000000"/>
          <w:shd w:val="clear" w:color="auto" w:fill="FFFFFF"/>
          <w:lang w:val="hr-HR"/>
        </w:rPr>
        <w:t xml:space="preserve"> Nông nghiệp và Phát triển nông thôn quy định chi tiết thi hành Luật, được </w:t>
      </w:r>
      <w:r w:rsidRPr="00EB084D">
        <w:rPr>
          <w:color w:val="000000"/>
          <w:shd w:val="clear" w:color="auto" w:fill="FFFFFF"/>
          <w:lang w:val="es-MX"/>
        </w:rPr>
        <w:t>ban</w:t>
      </w:r>
      <w:r w:rsidRPr="00EB084D">
        <w:rPr>
          <w:color w:val="000000"/>
          <w:shd w:val="clear" w:color="auto" w:fill="FFFFFF"/>
          <w:lang w:val="hr-HR"/>
        </w:rPr>
        <w:t xml:space="preserve"> </w:t>
      </w:r>
      <w:r w:rsidRPr="00EB084D">
        <w:rPr>
          <w:color w:val="000000"/>
          <w:shd w:val="clear" w:color="auto" w:fill="FFFFFF"/>
          <w:lang w:val="es-MX"/>
        </w:rPr>
        <w:t>h</w:t>
      </w:r>
      <w:r w:rsidRPr="00EB084D">
        <w:rPr>
          <w:color w:val="000000"/>
          <w:shd w:val="clear" w:color="auto" w:fill="FFFFFF"/>
          <w:lang w:val="hr-HR"/>
        </w:rPr>
        <w:t>à</w:t>
      </w:r>
      <w:r w:rsidRPr="00EB084D">
        <w:rPr>
          <w:color w:val="000000"/>
          <w:shd w:val="clear" w:color="auto" w:fill="FFFFFF"/>
          <w:lang w:val="es-MX"/>
        </w:rPr>
        <w:t>nh</w:t>
      </w:r>
      <w:r w:rsidRPr="00EB084D">
        <w:rPr>
          <w:color w:val="000000"/>
          <w:shd w:val="clear" w:color="auto" w:fill="FFFFFF"/>
          <w:lang w:val="hr-HR"/>
        </w:rPr>
        <w:t xml:space="preserve"> </w:t>
      </w:r>
      <w:r w:rsidRPr="00EB084D">
        <w:rPr>
          <w:color w:val="000000"/>
          <w:shd w:val="clear" w:color="auto" w:fill="FFFFFF"/>
          <w:lang w:val="es-MX"/>
        </w:rPr>
        <w:t>trong</w:t>
      </w:r>
      <w:r w:rsidRPr="00EB084D">
        <w:rPr>
          <w:color w:val="000000"/>
          <w:shd w:val="clear" w:color="auto" w:fill="FFFFFF"/>
          <w:lang w:val="hr-HR"/>
        </w:rPr>
        <w:t xml:space="preserve"> </w:t>
      </w:r>
      <w:r w:rsidRPr="00EB084D">
        <w:rPr>
          <w:color w:val="000000"/>
          <w:shd w:val="clear" w:color="auto" w:fill="FFFFFF"/>
          <w:lang w:val="es-MX"/>
        </w:rPr>
        <w:t>Qu</w:t>
      </w:r>
      <w:r w:rsidRPr="00EB084D">
        <w:rPr>
          <w:color w:val="000000"/>
          <w:shd w:val="clear" w:color="auto" w:fill="FFFFFF"/>
          <w:lang w:val="hr-HR"/>
        </w:rPr>
        <w:t xml:space="preserve">ý </w:t>
      </w:r>
      <w:r w:rsidRPr="00EB084D">
        <w:rPr>
          <w:color w:val="000000"/>
          <w:shd w:val="clear" w:color="auto" w:fill="FFFFFF"/>
          <w:lang w:val="es-MX"/>
        </w:rPr>
        <w:t>IV/</w:t>
      </w:r>
      <w:r w:rsidRPr="00EB084D">
        <w:rPr>
          <w:color w:val="000000"/>
          <w:shd w:val="clear" w:color="auto" w:fill="FFFFFF"/>
          <w:lang w:val="hr-HR"/>
        </w:rPr>
        <w:t xml:space="preserve">2018 để </w:t>
      </w:r>
      <w:r w:rsidRPr="00EB084D">
        <w:rPr>
          <w:color w:val="000000"/>
          <w:shd w:val="clear" w:color="auto" w:fill="FFFFFF"/>
          <w:lang w:val="es-MX"/>
        </w:rPr>
        <w:t>bảo</w:t>
      </w:r>
      <w:r w:rsidRPr="00EB084D">
        <w:rPr>
          <w:color w:val="000000"/>
          <w:shd w:val="clear" w:color="auto" w:fill="FFFFFF"/>
          <w:lang w:val="hr-HR"/>
        </w:rPr>
        <w:t xml:space="preserve"> đ</w:t>
      </w:r>
      <w:r w:rsidRPr="00EB084D">
        <w:rPr>
          <w:color w:val="000000"/>
          <w:shd w:val="clear" w:color="auto" w:fill="FFFFFF"/>
          <w:lang w:val="es-MX"/>
        </w:rPr>
        <w:t>ảm</w:t>
      </w:r>
      <w:r w:rsidRPr="00EB084D">
        <w:rPr>
          <w:color w:val="000000"/>
          <w:shd w:val="clear" w:color="auto" w:fill="FFFFFF"/>
          <w:lang w:val="hr-HR"/>
        </w:rPr>
        <w:t xml:space="preserve"> </w:t>
      </w:r>
      <w:r w:rsidRPr="00EB084D">
        <w:rPr>
          <w:color w:val="000000"/>
          <w:shd w:val="clear" w:color="auto" w:fill="FFFFFF"/>
          <w:lang w:val="es-MX"/>
        </w:rPr>
        <w:t>hiệu</w:t>
      </w:r>
      <w:r w:rsidRPr="00EB084D">
        <w:rPr>
          <w:color w:val="000000"/>
          <w:shd w:val="clear" w:color="auto" w:fill="FFFFFF"/>
          <w:lang w:val="hr-HR"/>
        </w:rPr>
        <w:t xml:space="preserve"> </w:t>
      </w:r>
      <w:r w:rsidRPr="00EB084D">
        <w:rPr>
          <w:color w:val="000000"/>
          <w:shd w:val="clear" w:color="auto" w:fill="FFFFFF"/>
          <w:lang w:val="es-MX"/>
        </w:rPr>
        <w:t>lực</w:t>
      </w:r>
      <w:r w:rsidRPr="00EB084D">
        <w:rPr>
          <w:color w:val="000000"/>
          <w:shd w:val="clear" w:color="auto" w:fill="FFFFFF"/>
          <w:lang w:val="hr-HR"/>
        </w:rPr>
        <w:t xml:space="preserve"> </w:t>
      </w:r>
      <w:r w:rsidRPr="00EB084D">
        <w:rPr>
          <w:color w:val="000000"/>
          <w:shd w:val="clear" w:color="auto" w:fill="FFFFFF"/>
          <w:lang w:val="es-MX"/>
        </w:rPr>
        <w:t>thi</w:t>
      </w:r>
      <w:r w:rsidRPr="00EB084D">
        <w:rPr>
          <w:color w:val="000000"/>
          <w:shd w:val="clear" w:color="auto" w:fill="FFFFFF"/>
          <w:lang w:val="hr-HR"/>
        </w:rPr>
        <w:t xml:space="preserve"> </w:t>
      </w:r>
      <w:r w:rsidRPr="00EB084D">
        <w:rPr>
          <w:color w:val="000000"/>
          <w:shd w:val="clear" w:color="auto" w:fill="FFFFFF"/>
          <w:lang w:val="es-MX"/>
        </w:rPr>
        <w:t>h</w:t>
      </w:r>
      <w:r w:rsidRPr="00EB084D">
        <w:rPr>
          <w:color w:val="000000"/>
          <w:shd w:val="clear" w:color="auto" w:fill="FFFFFF"/>
          <w:lang w:val="hr-HR"/>
        </w:rPr>
        <w:t>à</w:t>
      </w:r>
      <w:r w:rsidRPr="00EB084D">
        <w:rPr>
          <w:color w:val="000000"/>
          <w:shd w:val="clear" w:color="auto" w:fill="FFFFFF"/>
          <w:lang w:val="es-MX"/>
        </w:rPr>
        <w:t>nh</w:t>
      </w:r>
      <w:r w:rsidRPr="00EB084D">
        <w:rPr>
          <w:color w:val="000000"/>
          <w:shd w:val="clear" w:color="auto" w:fill="FFFFFF"/>
          <w:lang w:val="hr-HR"/>
        </w:rPr>
        <w:t xml:space="preserve"> đ</w:t>
      </w:r>
      <w:r w:rsidRPr="00EB084D">
        <w:rPr>
          <w:color w:val="000000"/>
          <w:shd w:val="clear" w:color="auto" w:fill="FFFFFF"/>
          <w:lang w:val="es-MX"/>
        </w:rPr>
        <w:t>ồng</w:t>
      </w:r>
      <w:r w:rsidRPr="00EB084D">
        <w:rPr>
          <w:color w:val="000000"/>
          <w:shd w:val="clear" w:color="auto" w:fill="FFFFFF"/>
          <w:lang w:val="hr-HR"/>
        </w:rPr>
        <w:t xml:space="preserve"> </w:t>
      </w:r>
      <w:r w:rsidRPr="00EB084D">
        <w:rPr>
          <w:color w:val="000000"/>
          <w:shd w:val="clear" w:color="auto" w:fill="FFFFFF"/>
          <w:lang w:val="es-MX"/>
        </w:rPr>
        <w:t>thời</w:t>
      </w:r>
      <w:r w:rsidRPr="00EB084D">
        <w:rPr>
          <w:color w:val="000000"/>
          <w:shd w:val="clear" w:color="auto" w:fill="FFFFFF"/>
          <w:lang w:val="hr-HR"/>
        </w:rPr>
        <w:t xml:space="preserve"> </w:t>
      </w:r>
      <w:r w:rsidRPr="00EB084D">
        <w:rPr>
          <w:color w:val="000000"/>
          <w:shd w:val="clear" w:color="auto" w:fill="FFFFFF"/>
          <w:lang w:val="es-MX"/>
        </w:rPr>
        <w:t>với</w:t>
      </w:r>
      <w:r w:rsidRPr="00EB084D">
        <w:rPr>
          <w:color w:val="000000"/>
          <w:shd w:val="clear" w:color="auto" w:fill="FFFFFF"/>
          <w:lang w:val="hr-HR"/>
        </w:rPr>
        <w:t xml:space="preserve"> </w:t>
      </w:r>
      <w:r w:rsidRPr="00EB084D">
        <w:rPr>
          <w:color w:val="000000"/>
          <w:shd w:val="clear" w:color="auto" w:fill="FFFFFF"/>
          <w:lang w:val="es-MX"/>
        </w:rPr>
        <w:t>Luật;</w:t>
      </w:r>
    </w:p>
    <w:p w:rsidR="00EB084D" w:rsidRPr="00EB084D" w:rsidRDefault="00EB084D" w:rsidP="00EB084D">
      <w:pPr>
        <w:widowControl w:val="0"/>
        <w:spacing w:before="80" w:after="80" w:line="360" w:lineRule="exact"/>
        <w:ind w:firstLine="720"/>
        <w:jc w:val="both"/>
        <w:rPr>
          <w:color w:val="000000"/>
          <w:shd w:val="clear" w:color="auto" w:fill="FFFFFF"/>
          <w:lang w:val="es-MX"/>
        </w:rPr>
      </w:pPr>
      <w:r w:rsidRPr="00EB084D">
        <w:rPr>
          <w:color w:val="000000"/>
          <w:shd w:val="clear" w:color="auto" w:fill="FFFFFF"/>
          <w:lang w:val="hr-HR"/>
        </w:rPr>
        <w:t xml:space="preserve">- </w:t>
      </w:r>
      <w:r w:rsidRPr="00EB084D">
        <w:rPr>
          <w:color w:val="000000"/>
          <w:shd w:val="clear" w:color="auto" w:fill="FFFFFF"/>
          <w:lang w:val="es-MX"/>
        </w:rPr>
        <w:t>Tổ</w:t>
      </w:r>
      <w:r w:rsidRPr="00EB084D">
        <w:rPr>
          <w:color w:val="000000"/>
          <w:shd w:val="clear" w:color="auto" w:fill="FFFFFF"/>
          <w:lang w:val="hr-HR"/>
        </w:rPr>
        <w:t xml:space="preserve"> </w:t>
      </w:r>
      <w:r w:rsidRPr="00EB084D">
        <w:rPr>
          <w:color w:val="000000"/>
          <w:shd w:val="clear" w:color="auto" w:fill="FFFFFF"/>
          <w:lang w:val="es-MX"/>
        </w:rPr>
        <w:t>chức</w:t>
      </w:r>
      <w:r w:rsidRPr="00EB084D">
        <w:rPr>
          <w:color w:val="000000"/>
          <w:shd w:val="clear" w:color="auto" w:fill="FFFFFF"/>
          <w:lang w:val="hr-HR"/>
        </w:rPr>
        <w:t xml:space="preserve"> </w:t>
      </w:r>
      <w:r w:rsidRPr="00EB084D">
        <w:rPr>
          <w:color w:val="000000"/>
          <w:shd w:val="clear" w:color="auto" w:fill="FFFFFF"/>
          <w:lang w:val="es-MX"/>
        </w:rPr>
        <w:t>r</w:t>
      </w:r>
      <w:r w:rsidRPr="00EB084D">
        <w:rPr>
          <w:color w:val="000000"/>
          <w:shd w:val="clear" w:color="auto" w:fill="FFFFFF"/>
          <w:lang w:val="hr-HR"/>
        </w:rPr>
        <w:t xml:space="preserve">à </w:t>
      </w:r>
      <w:r w:rsidRPr="00EB084D">
        <w:rPr>
          <w:color w:val="000000"/>
          <w:shd w:val="clear" w:color="auto" w:fill="FFFFFF"/>
          <w:lang w:val="es-MX"/>
        </w:rPr>
        <w:t>so</w:t>
      </w:r>
      <w:r w:rsidRPr="00EB084D">
        <w:rPr>
          <w:color w:val="000000"/>
          <w:shd w:val="clear" w:color="auto" w:fill="FFFFFF"/>
          <w:lang w:val="hr-HR"/>
        </w:rPr>
        <w:t>á</w:t>
      </w:r>
      <w:r w:rsidRPr="00EB084D">
        <w:rPr>
          <w:color w:val="000000"/>
          <w:shd w:val="clear" w:color="auto" w:fill="FFFFFF"/>
          <w:lang w:val="es-MX"/>
        </w:rPr>
        <w:t>t</w:t>
      </w:r>
      <w:r w:rsidRPr="00EB084D">
        <w:rPr>
          <w:color w:val="000000"/>
          <w:shd w:val="clear" w:color="auto" w:fill="FFFFFF"/>
          <w:lang w:val="hr-HR"/>
        </w:rPr>
        <w:t xml:space="preserve"> </w:t>
      </w:r>
      <w:r w:rsidRPr="00EB084D">
        <w:rPr>
          <w:color w:val="000000"/>
          <w:shd w:val="clear" w:color="auto" w:fill="FFFFFF"/>
          <w:lang w:val="es-MX"/>
        </w:rPr>
        <w:t>c</w:t>
      </w:r>
      <w:r w:rsidRPr="00EB084D">
        <w:rPr>
          <w:color w:val="000000"/>
          <w:shd w:val="clear" w:color="auto" w:fill="FFFFFF"/>
          <w:lang w:val="hr-HR"/>
        </w:rPr>
        <w:t>á</w:t>
      </w:r>
      <w:r w:rsidRPr="00EB084D">
        <w:rPr>
          <w:color w:val="000000"/>
          <w:shd w:val="clear" w:color="auto" w:fill="FFFFFF"/>
          <w:lang w:val="es-MX"/>
        </w:rPr>
        <w:t>c</w:t>
      </w:r>
      <w:r w:rsidRPr="00EB084D">
        <w:rPr>
          <w:color w:val="000000"/>
          <w:shd w:val="clear" w:color="auto" w:fill="FFFFFF"/>
          <w:lang w:val="hr-HR"/>
        </w:rPr>
        <w:t xml:space="preserve"> </w:t>
      </w:r>
      <w:r w:rsidRPr="00EB084D">
        <w:rPr>
          <w:color w:val="000000"/>
          <w:shd w:val="clear" w:color="auto" w:fill="FFFFFF"/>
          <w:lang w:val="es-MX"/>
        </w:rPr>
        <w:t>v</w:t>
      </w:r>
      <w:r w:rsidRPr="00EB084D">
        <w:rPr>
          <w:color w:val="000000"/>
          <w:shd w:val="clear" w:color="auto" w:fill="FFFFFF"/>
          <w:lang w:val="hr-HR"/>
        </w:rPr>
        <w:t>ă</w:t>
      </w:r>
      <w:r w:rsidRPr="00EB084D">
        <w:rPr>
          <w:color w:val="000000"/>
          <w:shd w:val="clear" w:color="auto" w:fill="FFFFFF"/>
          <w:lang w:val="es-MX"/>
        </w:rPr>
        <w:t>n</w:t>
      </w:r>
      <w:r w:rsidRPr="00EB084D">
        <w:rPr>
          <w:color w:val="000000"/>
          <w:shd w:val="clear" w:color="auto" w:fill="FFFFFF"/>
          <w:lang w:val="hr-HR"/>
        </w:rPr>
        <w:t xml:space="preserve"> </w:t>
      </w:r>
      <w:r w:rsidRPr="00EB084D">
        <w:rPr>
          <w:color w:val="000000"/>
          <w:shd w:val="clear" w:color="auto" w:fill="FFFFFF"/>
          <w:lang w:val="es-MX"/>
        </w:rPr>
        <w:t>bản</w:t>
      </w:r>
      <w:r w:rsidRPr="00EB084D">
        <w:rPr>
          <w:color w:val="000000"/>
          <w:shd w:val="clear" w:color="auto" w:fill="FFFFFF"/>
          <w:lang w:val="hr-HR"/>
        </w:rPr>
        <w:t xml:space="preserve"> </w:t>
      </w:r>
      <w:r w:rsidRPr="00EB084D">
        <w:rPr>
          <w:color w:val="000000"/>
          <w:shd w:val="clear" w:color="auto" w:fill="FFFFFF"/>
          <w:lang w:val="es-MX"/>
        </w:rPr>
        <w:t>quy</w:t>
      </w:r>
      <w:r w:rsidRPr="00EB084D">
        <w:rPr>
          <w:color w:val="000000"/>
          <w:shd w:val="clear" w:color="auto" w:fill="FFFFFF"/>
          <w:lang w:val="hr-HR"/>
        </w:rPr>
        <w:t xml:space="preserve"> </w:t>
      </w:r>
      <w:r w:rsidRPr="00EB084D">
        <w:rPr>
          <w:color w:val="000000"/>
          <w:shd w:val="clear" w:color="auto" w:fill="FFFFFF"/>
          <w:lang w:val="es-MX"/>
        </w:rPr>
        <w:t>phạm</w:t>
      </w:r>
      <w:r w:rsidRPr="00EB084D">
        <w:rPr>
          <w:color w:val="000000"/>
          <w:shd w:val="clear" w:color="auto" w:fill="FFFFFF"/>
          <w:lang w:val="hr-HR"/>
        </w:rPr>
        <w:t xml:space="preserve"> </w:t>
      </w:r>
      <w:r w:rsidRPr="00EB084D">
        <w:rPr>
          <w:color w:val="000000"/>
          <w:shd w:val="clear" w:color="auto" w:fill="FFFFFF"/>
          <w:lang w:val="es-MX"/>
        </w:rPr>
        <w:t>ph</w:t>
      </w:r>
      <w:r w:rsidRPr="00EB084D">
        <w:rPr>
          <w:color w:val="000000"/>
          <w:shd w:val="clear" w:color="auto" w:fill="FFFFFF"/>
          <w:lang w:val="hr-HR"/>
        </w:rPr>
        <w:t>á</w:t>
      </w:r>
      <w:r w:rsidRPr="00EB084D">
        <w:rPr>
          <w:color w:val="000000"/>
          <w:shd w:val="clear" w:color="auto" w:fill="FFFFFF"/>
          <w:lang w:val="es-MX"/>
        </w:rPr>
        <w:t>p</w:t>
      </w:r>
      <w:r w:rsidRPr="00EB084D">
        <w:rPr>
          <w:color w:val="000000"/>
          <w:shd w:val="clear" w:color="auto" w:fill="FFFFFF"/>
          <w:lang w:val="hr-HR"/>
        </w:rPr>
        <w:t xml:space="preserve"> </w:t>
      </w:r>
      <w:r w:rsidRPr="00EB084D">
        <w:rPr>
          <w:color w:val="000000"/>
          <w:shd w:val="clear" w:color="auto" w:fill="FFFFFF"/>
          <w:lang w:val="es-MX"/>
        </w:rPr>
        <w:t>luật</w:t>
      </w:r>
      <w:r w:rsidRPr="00EB084D">
        <w:rPr>
          <w:color w:val="000000"/>
          <w:shd w:val="clear" w:color="auto" w:fill="FFFFFF"/>
          <w:lang w:val="hr-HR"/>
        </w:rPr>
        <w:t xml:space="preserve"> </w:t>
      </w:r>
      <w:r w:rsidRPr="00EB084D">
        <w:rPr>
          <w:color w:val="000000"/>
          <w:shd w:val="clear" w:color="auto" w:fill="FFFFFF"/>
          <w:lang w:val="es-MX"/>
        </w:rPr>
        <w:t>hiện</w:t>
      </w:r>
      <w:r w:rsidRPr="00EB084D">
        <w:rPr>
          <w:color w:val="000000"/>
          <w:shd w:val="clear" w:color="auto" w:fill="FFFFFF"/>
          <w:lang w:val="hr-HR"/>
        </w:rPr>
        <w:t xml:space="preserve"> </w:t>
      </w:r>
      <w:r w:rsidRPr="00EB084D">
        <w:rPr>
          <w:color w:val="000000"/>
          <w:shd w:val="clear" w:color="auto" w:fill="FFFFFF"/>
          <w:lang w:val="es-MX"/>
        </w:rPr>
        <w:t>h</w:t>
      </w:r>
      <w:r w:rsidRPr="00EB084D">
        <w:rPr>
          <w:color w:val="000000"/>
          <w:shd w:val="clear" w:color="auto" w:fill="FFFFFF"/>
          <w:lang w:val="hr-HR"/>
        </w:rPr>
        <w:t>à</w:t>
      </w:r>
      <w:r w:rsidRPr="00EB084D">
        <w:rPr>
          <w:color w:val="000000"/>
          <w:shd w:val="clear" w:color="auto" w:fill="FFFFFF"/>
          <w:lang w:val="es-MX"/>
        </w:rPr>
        <w:t>nh</w:t>
      </w:r>
      <w:r w:rsidRPr="00EB084D">
        <w:rPr>
          <w:color w:val="000000"/>
          <w:shd w:val="clear" w:color="auto" w:fill="FFFFFF"/>
          <w:lang w:val="hr-HR"/>
        </w:rPr>
        <w:t xml:space="preserve"> về lâm nghiệp và đ</w:t>
      </w:r>
      <w:r w:rsidRPr="00EB084D">
        <w:rPr>
          <w:color w:val="000000"/>
          <w:shd w:val="clear" w:color="auto" w:fill="FFFFFF"/>
          <w:lang w:val="es-MX"/>
        </w:rPr>
        <w:t>ề</w:t>
      </w:r>
      <w:r w:rsidRPr="00EB084D">
        <w:rPr>
          <w:color w:val="000000"/>
          <w:shd w:val="clear" w:color="auto" w:fill="FFFFFF"/>
          <w:lang w:val="hr-HR"/>
        </w:rPr>
        <w:t xml:space="preserve"> </w:t>
      </w:r>
      <w:r w:rsidRPr="00EB084D">
        <w:rPr>
          <w:color w:val="000000"/>
          <w:shd w:val="clear" w:color="auto" w:fill="FFFFFF"/>
          <w:lang w:val="es-MX"/>
        </w:rPr>
        <w:t>xuất</w:t>
      </w:r>
      <w:r w:rsidRPr="00EB084D">
        <w:rPr>
          <w:color w:val="000000"/>
          <w:shd w:val="clear" w:color="auto" w:fill="FFFFFF"/>
          <w:lang w:val="hr-HR"/>
        </w:rPr>
        <w:t xml:space="preserve"> </w:t>
      </w:r>
      <w:r w:rsidRPr="00EB084D">
        <w:rPr>
          <w:color w:val="000000"/>
          <w:shd w:val="clear" w:color="auto" w:fill="FFFFFF"/>
          <w:lang w:val="es-MX"/>
        </w:rPr>
        <w:t>sửa</w:t>
      </w:r>
      <w:r w:rsidRPr="00EB084D">
        <w:rPr>
          <w:color w:val="000000"/>
          <w:shd w:val="clear" w:color="auto" w:fill="FFFFFF"/>
          <w:lang w:val="hr-HR"/>
        </w:rPr>
        <w:t xml:space="preserve"> đ</w:t>
      </w:r>
      <w:r w:rsidRPr="00EB084D">
        <w:rPr>
          <w:color w:val="000000"/>
          <w:shd w:val="clear" w:color="auto" w:fill="FFFFFF"/>
          <w:lang w:val="es-MX"/>
        </w:rPr>
        <w:t>ổi</w:t>
      </w:r>
      <w:r w:rsidRPr="00EB084D">
        <w:rPr>
          <w:color w:val="000000"/>
          <w:shd w:val="clear" w:color="auto" w:fill="FFFFFF"/>
          <w:lang w:val="hr-HR"/>
        </w:rPr>
        <w:t xml:space="preserve">, </w:t>
      </w:r>
      <w:r w:rsidRPr="00EB084D">
        <w:rPr>
          <w:color w:val="000000"/>
          <w:shd w:val="clear" w:color="auto" w:fill="FFFFFF"/>
          <w:lang w:val="es-MX"/>
        </w:rPr>
        <w:t>bổ</w:t>
      </w:r>
      <w:r w:rsidRPr="00EB084D">
        <w:rPr>
          <w:color w:val="000000"/>
          <w:shd w:val="clear" w:color="auto" w:fill="FFFFFF"/>
          <w:lang w:val="hr-HR"/>
        </w:rPr>
        <w:t xml:space="preserve"> </w:t>
      </w:r>
      <w:r w:rsidRPr="00EB084D">
        <w:rPr>
          <w:color w:val="000000"/>
          <w:shd w:val="clear" w:color="auto" w:fill="FFFFFF"/>
          <w:lang w:val="es-MX"/>
        </w:rPr>
        <w:t>sung</w:t>
      </w:r>
      <w:r w:rsidRPr="00EB084D">
        <w:rPr>
          <w:color w:val="000000"/>
          <w:shd w:val="clear" w:color="auto" w:fill="FFFFFF"/>
          <w:lang w:val="hr-HR"/>
        </w:rPr>
        <w:t xml:space="preserve">, </w:t>
      </w:r>
      <w:r w:rsidRPr="00EB084D">
        <w:rPr>
          <w:color w:val="000000"/>
          <w:shd w:val="clear" w:color="auto" w:fill="FFFFFF"/>
          <w:lang w:val="es-MX"/>
        </w:rPr>
        <w:t>thay</w:t>
      </w:r>
      <w:r w:rsidRPr="00EB084D">
        <w:rPr>
          <w:color w:val="000000"/>
          <w:shd w:val="clear" w:color="auto" w:fill="FFFFFF"/>
          <w:lang w:val="hr-HR"/>
        </w:rPr>
        <w:t xml:space="preserve"> </w:t>
      </w:r>
      <w:r w:rsidRPr="00EB084D">
        <w:rPr>
          <w:color w:val="000000"/>
          <w:shd w:val="clear" w:color="auto" w:fill="FFFFFF"/>
          <w:lang w:val="es-MX"/>
        </w:rPr>
        <w:t>thế</w:t>
      </w:r>
      <w:r w:rsidRPr="00EB084D">
        <w:rPr>
          <w:color w:val="000000"/>
          <w:shd w:val="clear" w:color="auto" w:fill="FFFFFF"/>
          <w:lang w:val="hr-HR"/>
        </w:rPr>
        <w:t xml:space="preserve">, </w:t>
      </w:r>
      <w:r w:rsidRPr="00EB084D">
        <w:rPr>
          <w:color w:val="000000"/>
          <w:shd w:val="clear" w:color="auto" w:fill="FFFFFF"/>
          <w:lang w:val="es-MX"/>
        </w:rPr>
        <w:t>ban</w:t>
      </w:r>
      <w:r w:rsidRPr="00EB084D">
        <w:rPr>
          <w:color w:val="000000"/>
          <w:shd w:val="clear" w:color="auto" w:fill="FFFFFF"/>
          <w:lang w:val="hr-HR"/>
        </w:rPr>
        <w:t xml:space="preserve"> </w:t>
      </w:r>
      <w:r w:rsidRPr="00EB084D">
        <w:rPr>
          <w:color w:val="000000"/>
          <w:shd w:val="clear" w:color="auto" w:fill="FFFFFF"/>
          <w:lang w:val="es-MX"/>
        </w:rPr>
        <w:t>h</w:t>
      </w:r>
      <w:r w:rsidRPr="00EB084D">
        <w:rPr>
          <w:color w:val="000000"/>
          <w:shd w:val="clear" w:color="auto" w:fill="FFFFFF"/>
          <w:lang w:val="hr-HR"/>
        </w:rPr>
        <w:t>à</w:t>
      </w:r>
      <w:r w:rsidRPr="00EB084D">
        <w:rPr>
          <w:color w:val="000000"/>
          <w:shd w:val="clear" w:color="auto" w:fill="FFFFFF"/>
          <w:lang w:val="es-MX"/>
        </w:rPr>
        <w:t>nh</w:t>
      </w:r>
      <w:r w:rsidRPr="00EB084D">
        <w:rPr>
          <w:color w:val="000000"/>
          <w:shd w:val="clear" w:color="auto" w:fill="FFFFFF"/>
          <w:lang w:val="hr-HR"/>
        </w:rPr>
        <w:t xml:space="preserve"> </w:t>
      </w:r>
      <w:r w:rsidRPr="00EB084D">
        <w:rPr>
          <w:color w:val="000000"/>
          <w:shd w:val="clear" w:color="auto" w:fill="FFFFFF"/>
          <w:lang w:val="es-MX"/>
        </w:rPr>
        <w:t>mới</w:t>
      </w:r>
      <w:r w:rsidRPr="00EB084D">
        <w:rPr>
          <w:color w:val="000000"/>
          <w:shd w:val="clear" w:color="auto" w:fill="FFFFFF"/>
          <w:lang w:val="hr-HR"/>
        </w:rPr>
        <w:t xml:space="preserve"> </w:t>
      </w:r>
      <w:r w:rsidRPr="00EB084D">
        <w:rPr>
          <w:color w:val="000000"/>
          <w:shd w:val="clear" w:color="auto" w:fill="FFFFFF"/>
          <w:lang w:val="es-MX"/>
        </w:rPr>
        <w:t>c</w:t>
      </w:r>
      <w:r w:rsidRPr="00EB084D">
        <w:rPr>
          <w:color w:val="000000"/>
          <w:shd w:val="clear" w:color="auto" w:fill="FFFFFF"/>
          <w:lang w:val="hr-HR"/>
        </w:rPr>
        <w:t>á</w:t>
      </w:r>
      <w:r w:rsidRPr="00EB084D">
        <w:rPr>
          <w:color w:val="000000"/>
          <w:shd w:val="clear" w:color="auto" w:fill="FFFFFF"/>
          <w:lang w:val="es-MX"/>
        </w:rPr>
        <w:t>c</w:t>
      </w:r>
      <w:r w:rsidRPr="00EB084D">
        <w:rPr>
          <w:color w:val="000000"/>
          <w:shd w:val="clear" w:color="auto" w:fill="FFFFFF"/>
          <w:lang w:val="hr-HR"/>
        </w:rPr>
        <w:t xml:space="preserve"> </w:t>
      </w:r>
      <w:r w:rsidRPr="00EB084D">
        <w:rPr>
          <w:color w:val="000000"/>
          <w:shd w:val="clear" w:color="auto" w:fill="FFFFFF"/>
          <w:lang w:val="es-MX"/>
        </w:rPr>
        <w:t>v</w:t>
      </w:r>
      <w:r w:rsidRPr="00EB084D">
        <w:rPr>
          <w:color w:val="000000"/>
          <w:shd w:val="clear" w:color="auto" w:fill="FFFFFF"/>
          <w:lang w:val="hr-HR"/>
        </w:rPr>
        <w:t>ă</w:t>
      </w:r>
      <w:r w:rsidRPr="00EB084D">
        <w:rPr>
          <w:color w:val="000000"/>
          <w:shd w:val="clear" w:color="auto" w:fill="FFFFFF"/>
          <w:lang w:val="es-MX"/>
        </w:rPr>
        <w:t>n</w:t>
      </w:r>
      <w:r w:rsidRPr="00EB084D">
        <w:rPr>
          <w:color w:val="000000"/>
          <w:shd w:val="clear" w:color="auto" w:fill="FFFFFF"/>
          <w:lang w:val="hr-HR"/>
        </w:rPr>
        <w:t xml:space="preserve"> </w:t>
      </w:r>
      <w:r w:rsidRPr="00EB084D">
        <w:rPr>
          <w:color w:val="000000"/>
          <w:shd w:val="clear" w:color="auto" w:fill="FFFFFF"/>
          <w:lang w:val="es-MX"/>
        </w:rPr>
        <w:t>bản</w:t>
      </w:r>
      <w:r w:rsidRPr="00EB084D">
        <w:rPr>
          <w:color w:val="000000"/>
          <w:shd w:val="clear" w:color="auto" w:fill="FFFFFF"/>
          <w:lang w:val="hr-HR"/>
        </w:rPr>
        <w:t xml:space="preserve"> </w:t>
      </w:r>
      <w:r w:rsidRPr="00EB084D">
        <w:rPr>
          <w:color w:val="000000"/>
          <w:shd w:val="clear" w:color="auto" w:fill="FFFFFF"/>
          <w:lang w:val="es-MX"/>
        </w:rPr>
        <w:t>ph</w:t>
      </w:r>
      <w:r w:rsidRPr="00EB084D">
        <w:rPr>
          <w:color w:val="000000"/>
          <w:shd w:val="clear" w:color="auto" w:fill="FFFFFF"/>
          <w:lang w:val="hr-HR"/>
        </w:rPr>
        <w:t>á</w:t>
      </w:r>
      <w:r w:rsidRPr="00EB084D">
        <w:rPr>
          <w:color w:val="000000"/>
          <w:shd w:val="clear" w:color="auto" w:fill="FFFFFF"/>
          <w:lang w:val="es-MX"/>
        </w:rPr>
        <w:t>p</w:t>
      </w:r>
      <w:r w:rsidRPr="00EB084D">
        <w:rPr>
          <w:color w:val="000000"/>
          <w:shd w:val="clear" w:color="auto" w:fill="FFFFFF"/>
          <w:lang w:val="hr-HR"/>
        </w:rPr>
        <w:t xml:space="preserve"> </w:t>
      </w:r>
      <w:r w:rsidRPr="00EB084D">
        <w:rPr>
          <w:color w:val="000000"/>
          <w:shd w:val="clear" w:color="auto" w:fill="FFFFFF"/>
          <w:lang w:val="es-MX"/>
        </w:rPr>
        <w:t>luật</w:t>
      </w:r>
      <w:r w:rsidRPr="00EB084D">
        <w:rPr>
          <w:color w:val="000000"/>
          <w:shd w:val="clear" w:color="auto" w:fill="FFFFFF"/>
          <w:lang w:val="hr-HR"/>
        </w:rPr>
        <w:t xml:space="preserve"> </w:t>
      </w:r>
      <w:r w:rsidRPr="00EB084D">
        <w:rPr>
          <w:color w:val="000000"/>
          <w:shd w:val="clear" w:color="auto" w:fill="FFFFFF"/>
          <w:lang w:val="es-MX"/>
        </w:rPr>
        <w:t>bảo</w:t>
      </w:r>
      <w:r w:rsidRPr="00EB084D">
        <w:rPr>
          <w:color w:val="000000"/>
          <w:shd w:val="clear" w:color="auto" w:fill="FFFFFF"/>
          <w:lang w:val="hr-HR"/>
        </w:rPr>
        <w:t xml:space="preserve"> đ</w:t>
      </w:r>
      <w:r w:rsidRPr="00EB084D">
        <w:rPr>
          <w:color w:val="000000"/>
          <w:shd w:val="clear" w:color="auto" w:fill="FFFFFF"/>
          <w:lang w:val="es-MX"/>
        </w:rPr>
        <w:t>ảm</w:t>
      </w:r>
      <w:r w:rsidRPr="00EB084D">
        <w:rPr>
          <w:color w:val="000000"/>
          <w:shd w:val="clear" w:color="auto" w:fill="FFFFFF"/>
          <w:lang w:val="hr-HR"/>
        </w:rPr>
        <w:t xml:space="preserve"> </w:t>
      </w:r>
      <w:r w:rsidRPr="00EB084D">
        <w:rPr>
          <w:color w:val="000000"/>
          <w:shd w:val="clear" w:color="auto" w:fill="FFFFFF"/>
          <w:lang w:val="es-MX"/>
        </w:rPr>
        <w:t>thi</w:t>
      </w:r>
      <w:r w:rsidRPr="00EB084D">
        <w:rPr>
          <w:color w:val="000000"/>
          <w:shd w:val="clear" w:color="auto" w:fill="FFFFFF"/>
          <w:lang w:val="hr-HR"/>
        </w:rPr>
        <w:t xml:space="preserve"> </w:t>
      </w:r>
      <w:r w:rsidRPr="00EB084D">
        <w:rPr>
          <w:color w:val="000000"/>
          <w:shd w:val="clear" w:color="auto" w:fill="FFFFFF"/>
          <w:lang w:val="es-MX"/>
        </w:rPr>
        <w:t>h</w:t>
      </w:r>
      <w:r w:rsidRPr="00EB084D">
        <w:rPr>
          <w:color w:val="000000"/>
          <w:shd w:val="clear" w:color="auto" w:fill="FFFFFF"/>
          <w:lang w:val="hr-HR"/>
        </w:rPr>
        <w:t>à</w:t>
      </w:r>
      <w:r w:rsidRPr="00EB084D">
        <w:rPr>
          <w:color w:val="000000"/>
          <w:shd w:val="clear" w:color="auto" w:fill="FFFFFF"/>
          <w:lang w:val="es-MX"/>
        </w:rPr>
        <w:t>nh</w:t>
      </w:r>
      <w:r w:rsidRPr="00EB084D">
        <w:rPr>
          <w:color w:val="000000"/>
          <w:shd w:val="clear" w:color="auto" w:fill="FFFFFF"/>
          <w:lang w:val="hr-HR"/>
        </w:rPr>
        <w:t xml:space="preserve"> </w:t>
      </w:r>
      <w:r w:rsidRPr="00EB084D">
        <w:rPr>
          <w:color w:val="000000"/>
          <w:shd w:val="clear" w:color="auto" w:fill="FFFFFF"/>
          <w:lang w:val="es-MX"/>
        </w:rPr>
        <w:t>hiệu</w:t>
      </w:r>
      <w:r w:rsidRPr="00EB084D">
        <w:rPr>
          <w:color w:val="000000"/>
          <w:shd w:val="clear" w:color="auto" w:fill="FFFFFF"/>
          <w:lang w:val="hr-HR"/>
        </w:rPr>
        <w:t xml:space="preserve"> </w:t>
      </w:r>
      <w:r w:rsidRPr="00EB084D">
        <w:rPr>
          <w:color w:val="000000"/>
          <w:shd w:val="clear" w:color="auto" w:fill="FFFFFF"/>
          <w:lang w:val="es-MX"/>
        </w:rPr>
        <w:t>quả</w:t>
      </w:r>
      <w:r w:rsidRPr="00EB084D">
        <w:rPr>
          <w:color w:val="000000"/>
          <w:shd w:val="clear" w:color="auto" w:fill="FFFFFF"/>
          <w:lang w:val="hr-HR"/>
        </w:rPr>
        <w:t xml:space="preserve"> </w:t>
      </w:r>
      <w:r w:rsidRPr="00EB084D">
        <w:rPr>
          <w:color w:val="000000"/>
          <w:shd w:val="clear" w:color="auto" w:fill="FFFFFF"/>
          <w:lang w:val="es-MX"/>
        </w:rPr>
        <w:t>Luật;</w:t>
      </w:r>
    </w:p>
    <w:p w:rsidR="00EB084D" w:rsidRPr="00EB084D" w:rsidRDefault="00EB084D" w:rsidP="00EB084D">
      <w:pPr>
        <w:widowControl w:val="0"/>
        <w:shd w:val="clear" w:color="auto" w:fill="FFFFFF"/>
        <w:spacing w:before="80" w:after="80" w:line="360" w:lineRule="exact"/>
        <w:ind w:firstLine="720"/>
        <w:jc w:val="both"/>
        <w:rPr>
          <w:lang w:val="es-MX"/>
        </w:rPr>
      </w:pPr>
      <w:r w:rsidRPr="00EB084D">
        <w:rPr>
          <w:lang w:val="es-MX"/>
        </w:rPr>
        <w:t>- Tổ chức quán triệt việc thi hành Luật; tuyên truyền, phổ biến nội dung của Luật thông qua các chuyên mục, chương trình, tập huấn, biên soạn tài liệu và các hình thức khác theo quy định của Luật Phổ biến, giáo dục pháp luật.</w:t>
      </w:r>
    </w:p>
    <w:p w:rsidR="00EB084D" w:rsidRPr="00EB084D" w:rsidRDefault="00EB084D" w:rsidP="00EB084D">
      <w:pPr>
        <w:widowControl w:val="0"/>
        <w:spacing w:before="80" w:after="80" w:line="360" w:lineRule="exact"/>
        <w:ind w:firstLine="720"/>
        <w:jc w:val="both"/>
        <w:rPr>
          <w:b/>
          <w:i/>
          <w:color w:val="000000"/>
          <w:shd w:val="clear" w:color="auto" w:fill="FFFFFF"/>
          <w:lang w:val="hr-HR"/>
        </w:rPr>
      </w:pPr>
      <w:r w:rsidRPr="00EB084D">
        <w:rPr>
          <w:b/>
          <w:i/>
          <w:color w:val="000000"/>
          <w:shd w:val="clear" w:color="auto" w:fill="FFFFFF"/>
          <w:lang w:val="es-MX"/>
        </w:rPr>
        <w:t>1.2.</w:t>
      </w:r>
      <w:r w:rsidRPr="00EB084D">
        <w:rPr>
          <w:b/>
          <w:i/>
          <w:color w:val="000000"/>
          <w:shd w:val="clear" w:color="auto" w:fill="FFFFFF"/>
          <w:lang w:val="hr-HR"/>
        </w:rPr>
        <w:t xml:space="preserve"> </w:t>
      </w:r>
      <w:r w:rsidRPr="00EB084D">
        <w:rPr>
          <w:b/>
          <w:i/>
          <w:color w:val="000000"/>
          <w:shd w:val="clear" w:color="auto" w:fill="FFFFFF"/>
          <w:lang w:val="es-MX"/>
        </w:rPr>
        <w:t>Ủy</w:t>
      </w:r>
      <w:r w:rsidRPr="00EB084D">
        <w:rPr>
          <w:b/>
          <w:i/>
          <w:color w:val="000000"/>
          <w:shd w:val="clear" w:color="auto" w:fill="FFFFFF"/>
          <w:lang w:val="hr-HR"/>
        </w:rPr>
        <w:t xml:space="preserve"> </w:t>
      </w:r>
      <w:r w:rsidRPr="00EB084D">
        <w:rPr>
          <w:b/>
          <w:i/>
          <w:color w:val="000000"/>
          <w:shd w:val="clear" w:color="auto" w:fill="FFFFFF"/>
          <w:lang w:val="es-MX"/>
        </w:rPr>
        <w:t>ban</w:t>
      </w:r>
      <w:r w:rsidRPr="00EB084D">
        <w:rPr>
          <w:b/>
          <w:i/>
          <w:color w:val="000000"/>
          <w:shd w:val="clear" w:color="auto" w:fill="FFFFFF"/>
          <w:lang w:val="hr-HR"/>
        </w:rPr>
        <w:t xml:space="preserve"> </w:t>
      </w:r>
      <w:r w:rsidRPr="00EB084D">
        <w:rPr>
          <w:b/>
          <w:i/>
          <w:color w:val="000000"/>
          <w:shd w:val="clear" w:color="auto" w:fill="FFFFFF"/>
          <w:lang w:val="es-MX"/>
        </w:rPr>
        <w:t>nh</w:t>
      </w:r>
      <w:r w:rsidRPr="00EB084D">
        <w:rPr>
          <w:b/>
          <w:i/>
          <w:color w:val="000000"/>
          <w:shd w:val="clear" w:color="auto" w:fill="FFFFFF"/>
          <w:lang w:val="hr-HR"/>
        </w:rPr>
        <w:t>â</w:t>
      </w:r>
      <w:r w:rsidRPr="00EB084D">
        <w:rPr>
          <w:b/>
          <w:i/>
          <w:color w:val="000000"/>
          <w:shd w:val="clear" w:color="auto" w:fill="FFFFFF"/>
          <w:lang w:val="es-MX"/>
        </w:rPr>
        <w:t>n</w:t>
      </w:r>
      <w:r w:rsidRPr="00EB084D">
        <w:rPr>
          <w:b/>
          <w:i/>
          <w:color w:val="000000"/>
          <w:shd w:val="clear" w:color="auto" w:fill="FFFFFF"/>
          <w:lang w:val="hr-HR"/>
        </w:rPr>
        <w:t xml:space="preserve"> </w:t>
      </w:r>
      <w:r w:rsidRPr="00EB084D">
        <w:rPr>
          <w:b/>
          <w:i/>
          <w:color w:val="000000"/>
          <w:shd w:val="clear" w:color="auto" w:fill="FFFFFF"/>
          <w:lang w:val="es-MX"/>
        </w:rPr>
        <w:t>d</w:t>
      </w:r>
      <w:r w:rsidRPr="00EB084D">
        <w:rPr>
          <w:b/>
          <w:i/>
          <w:color w:val="000000"/>
          <w:shd w:val="clear" w:color="auto" w:fill="FFFFFF"/>
          <w:lang w:val="hr-HR"/>
        </w:rPr>
        <w:t>â</w:t>
      </w:r>
      <w:r w:rsidRPr="00EB084D">
        <w:rPr>
          <w:b/>
          <w:i/>
          <w:color w:val="000000"/>
          <w:shd w:val="clear" w:color="auto" w:fill="FFFFFF"/>
          <w:lang w:val="es-MX"/>
        </w:rPr>
        <w:t>n</w:t>
      </w:r>
      <w:r w:rsidRPr="00EB084D">
        <w:rPr>
          <w:b/>
          <w:i/>
          <w:color w:val="000000"/>
          <w:shd w:val="clear" w:color="auto" w:fill="FFFFFF"/>
          <w:lang w:val="hr-HR"/>
        </w:rPr>
        <w:t xml:space="preserve"> </w:t>
      </w:r>
      <w:r w:rsidRPr="00EB084D">
        <w:rPr>
          <w:b/>
          <w:i/>
          <w:color w:val="000000"/>
          <w:shd w:val="clear" w:color="auto" w:fill="FFFFFF"/>
          <w:lang w:val="es-MX"/>
        </w:rPr>
        <w:t>cấp</w:t>
      </w:r>
      <w:r w:rsidRPr="00EB084D">
        <w:rPr>
          <w:b/>
          <w:i/>
          <w:color w:val="000000"/>
          <w:shd w:val="clear" w:color="auto" w:fill="FFFFFF"/>
          <w:lang w:val="hr-HR"/>
        </w:rPr>
        <w:t xml:space="preserve"> </w:t>
      </w:r>
      <w:r w:rsidRPr="00EB084D">
        <w:rPr>
          <w:b/>
          <w:i/>
          <w:color w:val="000000"/>
          <w:shd w:val="clear" w:color="auto" w:fill="FFFFFF"/>
          <w:lang w:val="es-MX"/>
        </w:rPr>
        <w:t>tỉnh:</w:t>
      </w:r>
    </w:p>
    <w:p w:rsidR="00EB084D" w:rsidRPr="00EB084D" w:rsidRDefault="00EB084D" w:rsidP="00EB084D">
      <w:pPr>
        <w:widowControl w:val="0"/>
        <w:spacing w:before="80" w:after="80" w:line="360" w:lineRule="exact"/>
        <w:ind w:firstLine="720"/>
        <w:jc w:val="both"/>
        <w:rPr>
          <w:color w:val="000000"/>
          <w:shd w:val="clear" w:color="auto" w:fill="FFFFFF"/>
          <w:lang w:val="hr-HR"/>
        </w:rPr>
      </w:pPr>
      <w:r w:rsidRPr="00EB084D">
        <w:rPr>
          <w:color w:val="000000"/>
          <w:shd w:val="clear" w:color="auto" w:fill="FFFFFF"/>
          <w:lang w:val="hr-HR"/>
        </w:rPr>
        <w:t xml:space="preserve"> - </w:t>
      </w:r>
      <w:r w:rsidRPr="00EB084D">
        <w:rPr>
          <w:color w:val="000000"/>
          <w:shd w:val="clear" w:color="auto" w:fill="FFFFFF"/>
          <w:lang w:val="es-MX"/>
        </w:rPr>
        <w:t>X</w:t>
      </w:r>
      <w:r w:rsidRPr="00EB084D">
        <w:rPr>
          <w:color w:val="000000"/>
          <w:shd w:val="clear" w:color="auto" w:fill="FFFFFF"/>
          <w:lang w:val="hr-HR"/>
        </w:rPr>
        <w:t>â</w:t>
      </w:r>
      <w:r w:rsidRPr="00EB084D">
        <w:rPr>
          <w:color w:val="000000"/>
          <w:shd w:val="clear" w:color="auto" w:fill="FFFFFF"/>
          <w:lang w:val="es-MX"/>
        </w:rPr>
        <w:t>y</w:t>
      </w:r>
      <w:r w:rsidRPr="00EB084D">
        <w:rPr>
          <w:color w:val="000000"/>
          <w:shd w:val="clear" w:color="auto" w:fill="FFFFFF"/>
          <w:lang w:val="hr-HR"/>
        </w:rPr>
        <w:t xml:space="preserve"> </w:t>
      </w:r>
      <w:r w:rsidRPr="00EB084D">
        <w:rPr>
          <w:color w:val="000000"/>
          <w:shd w:val="clear" w:color="auto" w:fill="FFFFFF"/>
          <w:lang w:val="es-MX"/>
        </w:rPr>
        <w:t>dựng</w:t>
      </w:r>
      <w:r w:rsidRPr="00EB084D">
        <w:rPr>
          <w:color w:val="000000"/>
          <w:shd w:val="clear" w:color="auto" w:fill="FFFFFF"/>
          <w:lang w:val="hr-HR"/>
        </w:rPr>
        <w:t xml:space="preserve">, </w:t>
      </w:r>
      <w:r w:rsidRPr="00EB084D">
        <w:rPr>
          <w:color w:val="000000"/>
          <w:shd w:val="clear" w:color="auto" w:fill="FFFFFF"/>
          <w:lang w:val="es-MX"/>
        </w:rPr>
        <w:t>ban</w:t>
      </w:r>
      <w:r w:rsidRPr="00EB084D">
        <w:rPr>
          <w:color w:val="000000"/>
          <w:shd w:val="clear" w:color="auto" w:fill="FFFFFF"/>
          <w:lang w:val="hr-HR"/>
        </w:rPr>
        <w:t xml:space="preserve"> </w:t>
      </w:r>
      <w:r w:rsidRPr="00EB084D">
        <w:rPr>
          <w:color w:val="000000"/>
          <w:shd w:val="clear" w:color="auto" w:fill="FFFFFF"/>
          <w:lang w:val="es-MX"/>
        </w:rPr>
        <w:t>h</w:t>
      </w:r>
      <w:r w:rsidRPr="00EB084D">
        <w:rPr>
          <w:color w:val="000000"/>
          <w:shd w:val="clear" w:color="auto" w:fill="FFFFFF"/>
          <w:lang w:val="hr-HR"/>
        </w:rPr>
        <w:t>à</w:t>
      </w:r>
      <w:r w:rsidRPr="00EB084D">
        <w:rPr>
          <w:color w:val="000000"/>
          <w:shd w:val="clear" w:color="auto" w:fill="FFFFFF"/>
          <w:lang w:val="es-MX"/>
        </w:rPr>
        <w:t>nh</w:t>
      </w:r>
      <w:r w:rsidRPr="00EB084D">
        <w:rPr>
          <w:color w:val="000000"/>
          <w:shd w:val="clear" w:color="auto" w:fill="FFFFFF"/>
          <w:lang w:val="hr-HR"/>
        </w:rPr>
        <w:t xml:space="preserve"> </w:t>
      </w:r>
      <w:r w:rsidRPr="00EB084D">
        <w:rPr>
          <w:color w:val="000000"/>
          <w:shd w:val="clear" w:color="auto" w:fill="FFFFFF"/>
          <w:lang w:val="es-MX"/>
        </w:rPr>
        <w:t>Kế</w:t>
      </w:r>
      <w:r w:rsidRPr="00EB084D">
        <w:rPr>
          <w:color w:val="000000"/>
          <w:shd w:val="clear" w:color="auto" w:fill="FFFFFF"/>
          <w:lang w:val="hr-HR"/>
        </w:rPr>
        <w:t xml:space="preserve"> </w:t>
      </w:r>
      <w:r w:rsidRPr="00EB084D">
        <w:rPr>
          <w:color w:val="000000"/>
          <w:shd w:val="clear" w:color="auto" w:fill="FFFFFF"/>
          <w:lang w:val="es-MX"/>
        </w:rPr>
        <w:t>hoạch</w:t>
      </w:r>
      <w:r w:rsidRPr="00EB084D">
        <w:rPr>
          <w:color w:val="000000"/>
          <w:shd w:val="clear" w:color="auto" w:fill="FFFFFF"/>
          <w:lang w:val="hr-HR"/>
        </w:rPr>
        <w:t xml:space="preserve"> </w:t>
      </w:r>
      <w:r w:rsidRPr="00EB084D">
        <w:rPr>
          <w:color w:val="000000"/>
          <w:shd w:val="clear" w:color="auto" w:fill="FFFFFF"/>
          <w:lang w:val="es-MX"/>
        </w:rPr>
        <w:t>chi</w:t>
      </w:r>
      <w:r w:rsidRPr="00EB084D">
        <w:rPr>
          <w:color w:val="000000"/>
          <w:shd w:val="clear" w:color="auto" w:fill="FFFFFF"/>
          <w:lang w:val="hr-HR"/>
        </w:rPr>
        <w:t xml:space="preserve"> </w:t>
      </w:r>
      <w:r w:rsidRPr="00EB084D">
        <w:rPr>
          <w:color w:val="000000"/>
          <w:shd w:val="clear" w:color="auto" w:fill="FFFFFF"/>
          <w:lang w:val="es-MX"/>
        </w:rPr>
        <w:t>tiết</w:t>
      </w:r>
      <w:r w:rsidRPr="00EB084D">
        <w:rPr>
          <w:color w:val="000000"/>
          <w:shd w:val="clear" w:color="auto" w:fill="FFFFFF"/>
          <w:lang w:val="hr-HR"/>
        </w:rPr>
        <w:t xml:space="preserve">, </w:t>
      </w:r>
      <w:r w:rsidRPr="00EB084D">
        <w:rPr>
          <w:color w:val="000000"/>
          <w:shd w:val="clear" w:color="auto" w:fill="FFFFFF"/>
          <w:lang w:val="es-MX"/>
        </w:rPr>
        <w:t>ph</w:t>
      </w:r>
      <w:r w:rsidRPr="00EB084D">
        <w:rPr>
          <w:color w:val="000000"/>
          <w:shd w:val="clear" w:color="auto" w:fill="FFFFFF"/>
          <w:lang w:val="hr-HR"/>
        </w:rPr>
        <w:t xml:space="preserve">ù </w:t>
      </w:r>
      <w:r w:rsidRPr="00EB084D">
        <w:rPr>
          <w:color w:val="000000"/>
          <w:shd w:val="clear" w:color="auto" w:fill="FFFFFF"/>
          <w:lang w:val="es-MX"/>
        </w:rPr>
        <w:t>hợp</w:t>
      </w:r>
      <w:r w:rsidRPr="00EB084D">
        <w:rPr>
          <w:color w:val="000000"/>
          <w:shd w:val="clear" w:color="auto" w:fill="FFFFFF"/>
          <w:lang w:val="hr-HR"/>
        </w:rPr>
        <w:t xml:space="preserve"> </w:t>
      </w:r>
      <w:r w:rsidRPr="00EB084D">
        <w:rPr>
          <w:color w:val="000000"/>
          <w:shd w:val="clear" w:color="auto" w:fill="FFFFFF"/>
          <w:lang w:val="es-MX"/>
        </w:rPr>
        <w:t>với</w:t>
      </w:r>
      <w:r w:rsidRPr="00EB084D">
        <w:rPr>
          <w:color w:val="000000"/>
          <w:shd w:val="clear" w:color="auto" w:fill="FFFFFF"/>
          <w:lang w:val="hr-HR"/>
        </w:rPr>
        <w:t xml:space="preserve"> đ</w:t>
      </w:r>
      <w:r w:rsidRPr="00EB084D">
        <w:rPr>
          <w:color w:val="000000"/>
          <w:shd w:val="clear" w:color="auto" w:fill="FFFFFF"/>
          <w:lang w:val="es-MX"/>
        </w:rPr>
        <w:t>iều</w:t>
      </w:r>
      <w:r w:rsidRPr="00EB084D">
        <w:rPr>
          <w:color w:val="000000"/>
          <w:shd w:val="clear" w:color="auto" w:fill="FFFFFF"/>
          <w:lang w:val="hr-HR"/>
        </w:rPr>
        <w:t xml:space="preserve"> </w:t>
      </w:r>
      <w:r w:rsidRPr="00EB084D">
        <w:rPr>
          <w:color w:val="000000"/>
          <w:shd w:val="clear" w:color="auto" w:fill="FFFFFF"/>
          <w:lang w:val="es-MX"/>
        </w:rPr>
        <w:t>kiện</w:t>
      </w:r>
      <w:r w:rsidRPr="00EB084D">
        <w:rPr>
          <w:color w:val="000000"/>
          <w:shd w:val="clear" w:color="auto" w:fill="FFFFFF"/>
          <w:lang w:val="hr-HR"/>
        </w:rPr>
        <w:t xml:space="preserve"> </w:t>
      </w:r>
      <w:r w:rsidRPr="00EB084D">
        <w:rPr>
          <w:color w:val="000000"/>
          <w:shd w:val="clear" w:color="auto" w:fill="FFFFFF"/>
          <w:lang w:val="es-MX"/>
        </w:rPr>
        <w:t>cụ</w:t>
      </w:r>
      <w:r w:rsidRPr="00EB084D">
        <w:rPr>
          <w:color w:val="000000"/>
          <w:shd w:val="clear" w:color="auto" w:fill="FFFFFF"/>
          <w:lang w:val="hr-HR"/>
        </w:rPr>
        <w:t xml:space="preserve"> </w:t>
      </w:r>
      <w:r w:rsidRPr="00EB084D">
        <w:rPr>
          <w:color w:val="000000"/>
          <w:shd w:val="clear" w:color="auto" w:fill="FFFFFF"/>
          <w:lang w:val="es-MX"/>
        </w:rPr>
        <w:t>thể</w:t>
      </w:r>
      <w:r w:rsidRPr="00EB084D">
        <w:rPr>
          <w:color w:val="000000"/>
          <w:shd w:val="clear" w:color="auto" w:fill="FFFFFF"/>
          <w:lang w:val="hr-HR"/>
        </w:rPr>
        <w:t xml:space="preserve"> </w:t>
      </w:r>
      <w:r w:rsidRPr="00EB084D">
        <w:rPr>
          <w:color w:val="000000"/>
          <w:shd w:val="clear" w:color="auto" w:fill="FFFFFF"/>
          <w:lang w:val="es-MX"/>
        </w:rPr>
        <w:t>của</w:t>
      </w:r>
      <w:r w:rsidRPr="00EB084D">
        <w:rPr>
          <w:color w:val="000000"/>
          <w:shd w:val="clear" w:color="auto" w:fill="FFFFFF"/>
          <w:lang w:val="hr-HR"/>
        </w:rPr>
        <w:t xml:space="preserve"> đ</w:t>
      </w:r>
      <w:r w:rsidRPr="00EB084D">
        <w:rPr>
          <w:color w:val="000000"/>
          <w:shd w:val="clear" w:color="auto" w:fill="FFFFFF"/>
          <w:lang w:val="es-MX"/>
        </w:rPr>
        <w:t>ịa</w:t>
      </w:r>
      <w:r w:rsidRPr="00EB084D">
        <w:rPr>
          <w:color w:val="000000"/>
          <w:shd w:val="clear" w:color="auto" w:fill="FFFFFF"/>
          <w:lang w:val="hr-HR"/>
        </w:rPr>
        <w:t xml:space="preserve"> </w:t>
      </w:r>
      <w:r w:rsidRPr="00EB084D">
        <w:rPr>
          <w:color w:val="000000"/>
          <w:shd w:val="clear" w:color="auto" w:fill="FFFFFF"/>
          <w:lang w:val="es-MX"/>
        </w:rPr>
        <w:t>ph</w:t>
      </w:r>
      <w:r w:rsidRPr="00EB084D">
        <w:rPr>
          <w:color w:val="000000"/>
          <w:shd w:val="clear" w:color="auto" w:fill="FFFFFF"/>
          <w:lang w:val="hr-HR"/>
        </w:rPr>
        <w:t>ươ</w:t>
      </w:r>
      <w:r w:rsidRPr="00EB084D">
        <w:rPr>
          <w:color w:val="000000"/>
          <w:shd w:val="clear" w:color="auto" w:fill="FFFFFF"/>
          <w:lang w:val="es-MX"/>
        </w:rPr>
        <w:t>ng</w:t>
      </w:r>
      <w:r w:rsidRPr="00EB084D">
        <w:rPr>
          <w:color w:val="000000"/>
          <w:shd w:val="clear" w:color="auto" w:fill="FFFFFF"/>
          <w:lang w:val="hr-HR"/>
        </w:rPr>
        <w:t xml:space="preserve"> </w:t>
      </w:r>
      <w:r w:rsidRPr="00EB084D">
        <w:rPr>
          <w:color w:val="000000"/>
          <w:shd w:val="clear" w:color="auto" w:fill="FFFFFF"/>
          <w:lang w:val="es-MX"/>
        </w:rPr>
        <w:t>v</w:t>
      </w:r>
      <w:r w:rsidRPr="00EB084D">
        <w:rPr>
          <w:color w:val="000000"/>
          <w:shd w:val="clear" w:color="auto" w:fill="FFFFFF"/>
          <w:lang w:val="hr-HR"/>
        </w:rPr>
        <w:t xml:space="preserve">à </w:t>
      </w:r>
      <w:r w:rsidRPr="00EB084D">
        <w:rPr>
          <w:color w:val="000000"/>
          <w:shd w:val="clear" w:color="auto" w:fill="FFFFFF"/>
          <w:lang w:val="es-MX"/>
        </w:rPr>
        <w:t>tổ</w:t>
      </w:r>
      <w:r w:rsidRPr="00EB084D">
        <w:rPr>
          <w:color w:val="000000"/>
          <w:shd w:val="clear" w:color="auto" w:fill="FFFFFF"/>
          <w:lang w:val="hr-HR"/>
        </w:rPr>
        <w:t xml:space="preserve"> </w:t>
      </w:r>
      <w:r w:rsidRPr="00EB084D">
        <w:rPr>
          <w:color w:val="000000"/>
          <w:shd w:val="clear" w:color="auto" w:fill="FFFFFF"/>
          <w:lang w:val="es-MX"/>
        </w:rPr>
        <w:t>chức</w:t>
      </w:r>
      <w:r w:rsidRPr="00EB084D">
        <w:rPr>
          <w:color w:val="000000"/>
          <w:shd w:val="clear" w:color="auto" w:fill="FFFFFF"/>
          <w:lang w:val="hr-HR"/>
        </w:rPr>
        <w:t xml:space="preserve"> </w:t>
      </w:r>
      <w:r w:rsidRPr="00EB084D">
        <w:rPr>
          <w:color w:val="000000"/>
          <w:shd w:val="clear" w:color="auto" w:fill="FFFFFF"/>
          <w:lang w:val="es-MX"/>
        </w:rPr>
        <w:t>triển</w:t>
      </w:r>
      <w:r w:rsidRPr="00EB084D">
        <w:rPr>
          <w:color w:val="000000"/>
          <w:shd w:val="clear" w:color="auto" w:fill="FFFFFF"/>
          <w:lang w:val="hr-HR"/>
        </w:rPr>
        <w:t xml:space="preserve"> </w:t>
      </w:r>
      <w:r w:rsidRPr="00EB084D">
        <w:rPr>
          <w:color w:val="000000"/>
          <w:shd w:val="clear" w:color="auto" w:fill="FFFFFF"/>
          <w:lang w:val="es-MX"/>
        </w:rPr>
        <w:t>khai</w:t>
      </w:r>
      <w:r w:rsidRPr="00EB084D">
        <w:rPr>
          <w:color w:val="000000"/>
          <w:shd w:val="clear" w:color="auto" w:fill="FFFFFF"/>
          <w:lang w:val="hr-HR"/>
        </w:rPr>
        <w:t xml:space="preserve"> </w:t>
      </w:r>
      <w:r w:rsidRPr="00EB084D">
        <w:rPr>
          <w:color w:val="000000"/>
          <w:shd w:val="clear" w:color="auto" w:fill="FFFFFF"/>
          <w:lang w:val="es-MX"/>
        </w:rPr>
        <w:t>thi</w:t>
      </w:r>
      <w:r w:rsidRPr="00EB084D">
        <w:rPr>
          <w:color w:val="000000"/>
          <w:shd w:val="clear" w:color="auto" w:fill="FFFFFF"/>
          <w:lang w:val="hr-HR"/>
        </w:rPr>
        <w:t xml:space="preserve"> </w:t>
      </w:r>
      <w:r w:rsidRPr="00EB084D">
        <w:rPr>
          <w:color w:val="000000"/>
          <w:shd w:val="clear" w:color="auto" w:fill="FFFFFF"/>
          <w:lang w:val="es-MX"/>
        </w:rPr>
        <w:t>h</w:t>
      </w:r>
      <w:r w:rsidRPr="00EB084D">
        <w:rPr>
          <w:color w:val="000000"/>
          <w:shd w:val="clear" w:color="auto" w:fill="FFFFFF"/>
          <w:lang w:val="hr-HR"/>
        </w:rPr>
        <w:t>à</w:t>
      </w:r>
      <w:r w:rsidRPr="00EB084D">
        <w:rPr>
          <w:color w:val="000000"/>
          <w:shd w:val="clear" w:color="auto" w:fill="FFFFFF"/>
          <w:lang w:val="es-MX"/>
        </w:rPr>
        <w:t>nh</w:t>
      </w:r>
      <w:r w:rsidRPr="00EB084D">
        <w:rPr>
          <w:color w:val="000000"/>
          <w:shd w:val="clear" w:color="auto" w:fill="FFFFFF"/>
          <w:lang w:val="hr-HR"/>
        </w:rPr>
        <w:t xml:space="preserve"> </w:t>
      </w:r>
      <w:r w:rsidRPr="00EB084D">
        <w:rPr>
          <w:color w:val="000000"/>
          <w:shd w:val="clear" w:color="auto" w:fill="FFFFFF"/>
          <w:lang w:val="es-MX"/>
        </w:rPr>
        <w:t>một</w:t>
      </w:r>
      <w:r w:rsidRPr="00EB084D">
        <w:rPr>
          <w:color w:val="000000"/>
          <w:shd w:val="clear" w:color="auto" w:fill="FFFFFF"/>
          <w:lang w:val="hr-HR"/>
        </w:rPr>
        <w:t xml:space="preserve"> </w:t>
      </w:r>
      <w:r w:rsidRPr="00EB084D">
        <w:rPr>
          <w:color w:val="000000"/>
          <w:shd w:val="clear" w:color="auto" w:fill="FFFFFF"/>
          <w:lang w:val="es-MX"/>
        </w:rPr>
        <w:t>c</w:t>
      </w:r>
      <w:r w:rsidRPr="00EB084D">
        <w:rPr>
          <w:color w:val="000000"/>
          <w:shd w:val="clear" w:color="auto" w:fill="FFFFFF"/>
          <w:lang w:val="hr-HR"/>
        </w:rPr>
        <w:t>á</w:t>
      </w:r>
      <w:r w:rsidRPr="00EB084D">
        <w:rPr>
          <w:color w:val="000000"/>
          <w:shd w:val="clear" w:color="auto" w:fill="FFFFFF"/>
          <w:lang w:val="es-MX"/>
        </w:rPr>
        <w:t>ch</w:t>
      </w:r>
      <w:r w:rsidRPr="00EB084D">
        <w:rPr>
          <w:color w:val="000000"/>
          <w:shd w:val="clear" w:color="auto" w:fill="FFFFFF"/>
          <w:lang w:val="hr-HR"/>
        </w:rPr>
        <w:t xml:space="preserve"> </w:t>
      </w:r>
      <w:r w:rsidRPr="00EB084D">
        <w:rPr>
          <w:color w:val="000000"/>
          <w:shd w:val="clear" w:color="auto" w:fill="FFFFFF"/>
          <w:lang w:val="es-MX"/>
        </w:rPr>
        <w:t>thực</w:t>
      </w:r>
      <w:r w:rsidRPr="00EB084D">
        <w:rPr>
          <w:color w:val="000000"/>
          <w:shd w:val="clear" w:color="auto" w:fill="FFFFFF"/>
          <w:lang w:val="hr-HR"/>
        </w:rPr>
        <w:t xml:space="preserve"> </w:t>
      </w:r>
      <w:r w:rsidRPr="00EB084D">
        <w:rPr>
          <w:color w:val="000000"/>
          <w:shd w:val="clear" w:color="auto" w:fill="FFFFFF"/>
          <w:lang w:val="es-MX"/>
        </w:rPr>
        <w:t>chất</w:t>
      </w:r>
      <w:r w:rsidRPr="00EB084D">
        <w:rPr>
          <w:color w:val="000000"/>
          <w:shd w:val="clear" w:color="auto" w:fill="FFFFFF"/>
          <w:lang w:val="hr-HR"/>
        </w:rPr>
        <w:t xml:space="preserve">, </w:t>
      </w:r>
      <w:r w:rsidRPr="00EB084D">
        <w:rPr>
          <w:color w:val="000000"/>
          <w:shd w:val="clear" w:color="auto" w:fill="FFFFFF"/>
          <w:lang w:val="es-MX"/>
        </w:rPr>
        <w:t>b</w:t>
      </w:r>
      <w:r w:rsidRPr="00EB084D">
        <w:rPr>
          <w:color w:val="000000"/>
          <w:shd w:val="clear" w:color="auto" w:fill="FFFFFF"/>
          <w:lang w:val="hr-HR"/>
        </w:rPr>
        <w:t>à</w:t>
      </w:r>
      <w:r w:rsidRPr="00EB084D">
        <w:rPr>
          <w:color w:val="000000"/>
          <w:shd w:val="clear" w:color="auto" w:fill="FFFFFF"/>
          <w:lang w:val="es-MX"/>
        </w:rPr>
        <w:t>i</w:t>
      </w:r>
      <w:r w:rsidRPr="00EB084D">
        <w:rPr>
          <w:color w:val="000000"/>
          <w:shd w:val="clear" w:color="auto" w:fill="FFFFFF"/>
          <w:lang w:val="hr-HR"/>
        </w:rPr>
        <w:t xml:space="preserve"> </w:t>
      </w:r>
      <w:r w:rsidRPr="00EB084D">
        <w:rPr>
          <w:color w:val="000000"/>
          <w:shd w:val="clear" w:color="auto" w:fill="FFFFFF"/>
          <w:lang w:val="es-MX"/>
        </w:rPr>
        <w:t>bản</w:t>
      </w:r>
      <w:r w:rsidRPr="00EB084D">
        <w:rPr>
          <w:color w:val="000000"/>
          <w:shd w:val="clear" w:color="auto" w:fill="FFFFFF"/>
          <w:lang w:val="hr-HR"/>
        </w:rPr>
        <w:t xml:space="preserve">, </w:t>
      </w:r>
      <w:r w:rsidRPr="00EB084D">
        <w:rPr>
          <w:color w:val="000000"/>
          <w:shd w:val="clear" w:color="auto" w:fill="FFFFFF"/>
          <w:lang w:val="es-MX"/>
        </w:rPr>
        <w:t>chất</w:t>
      </w:r>
      <w:r w:rsidRPr="00EB084D">
        <w:rPr>
          <w:color w:val="000000"/>
          <w:shd w:val="clear" w:color="auto" w:fill="FFFFFF"/>
          <w:lang w:val="hr-HR"/>
        </w:rPr>
        <w:t xml:space="preserve"> </w:t>
      </w:r>
      <w:r w:rsidRPr="00EB084D">
        <w:rPr>
          <w:color w:val="000000"/>
          <w:shd w:val="clear" w:color="auto" w:fill="FFFFFF"/>
          <w:lang w:val="es-MX"/>
        </w:rPr>
        <w:t>l</w:t>
      </w:r>
      <w:r w:rsidRPr="00EB084D">
        <w:rPr>
          <w:color w:val="000000"/>
          <w:shd w:val="clear" w:color="auto" w:fill="FFFFFF"/>
          <w:lang w:val="hr-HR"/>
        </w:rPr>
        <w:t>ư</w:t>
      </w:r>
      <w:r w:rsidRPr="00EB084D">
        <w:rPr>
          <w:color w:val="000000"/>
          <w:shd w:val="clear" w:color="auto" w:fill="FFFFFF"/>
          <w:lang w:val="es-MX"/>
        </w:rPr>
        <w:t>ợng</w:t>
      </w:r>
      <w:r w:rsidRPr="00EB084D">
        <w:rPr>
          <w:color w:val="000000"/>
          <w:shd w:val="clear" w:color="auto" w:fill="FFFFFF"/>
          <w:lang w:val="hr-HR"/>
        </w:rPr>
        <w:t xml:space="preserve"> </w:t>
      </w:r>
      <w:r w:rsidRPr="00EB084D">
        <w:rPr>
          <w:color w:val="000000"/>
          <w:shd w:val="clear" w:color="auto" w:fill="FFFFFF"/>
          <w:lang w:val="es-MX"/>
        </w:rPr>
        <w:t>Luật</w:t>
      </w:r>
      <w:r w:rsidRPr="00EB084D">
        <w:rPr>
          <w:color w:val="000000"/>
          <w:shd w:val="clear" w:color="auto" w:fill="FFFFFF"/>
          <w:lang w:val="hr-HR"/>
        </w:rPr>
        <w:t xml:space="preserve"> </w:t>
      </w:r>
      <w:r w:rsidRPr="00EB084D">
        <w:rPr>
          <w:color w:val="000000"/>
          <w:shd w:val="clear" w:color="auto" w:fill="FFFFFF"/>
          <w:lang w:val="es-MX"/>
        </w:rPr>
        <w:t>theo</w:t>
      </w:r>
      <w:r w:rsidRPr="00EB084D">
        <w:rPr>
          <w:color w:val="000000"/>
          <w:shd w:val="clear" w:color="auto" w:fill="FFFFFF"/>
          <w:lang w:val="hr-HR"/>
        </w:rPr>
        <w:t xml:space="preserve"> </w:t>
      </w:r>
      <w:r w:rsidRPr="00EB084D">
        <w:rPr>
          <w:color w:val="000000"/>
          <w:shd w:val="clear" w:color="auto" w:fill="FFFFFF"/>
          <w:lang w:val="es-MX"/>
        </w:rPr>
        <w:t>Kế</w:t>
      </w:r>
      <w:r w:rsidRPr="00EB084D">
        <w:rPr>
          <w:color w:val="000000"/>
          <w:shd w:val="clear" w:color="auto" w:fill="FFFFFF"/>
          <w:lang w:val="hr-HR"/>
        </w:rPr>
        <w:t xml:space="preserve"> </w:t>
      </w:r>
      <w:r w:rsidRPr="00EB084D">
        <w:rPr>
          <w:color w:val="000000"/>
          <w:shd w:val="clear" w:color="auto" w:fill="FFFFFF"/>
          <w:lang w:val="es-MX"/>
        </w:rPr>
        <w:t>hoạch</w:t>
      </w:r>
      <w:r w:rsidRPr="00EB084D">
        <w:rPr>
          <w:color w:val="000000"/>
          <w:shd w:val="clear" w:color="auto" w:fill="FFFFFF"/>
          <w:lang w:val="hr-HR"/>
        </w:rPr>
        <w:t xml:space="preserve"> thi hành Luật của Thủ tướng Chính phủ;</w:t>
      </w:r>
    </w:p>
    <w:p w:rsidR="00EB084D" w:rsidRPr="00EB084D" w:rsidRDefault="00EB084D" w:rsidP="00EB084D">
      <w:pPr>
        <w:widowControl w:val="0"/>
        <w:spacing w:before="80" w:after="80" w:line="360" w:lineRule="exact"/>
        <w:ind w:firstLine="720"/>
        <w:jc w:val="both"/>
        <w:rPr>
          <w:color w:val="000000"/>
          <w:shd w:val="clear" w:color="auto" w:fill="FFFFFF"/>
          <w:lang w:val="hr-HR"/>
        </w:rPr>
      </w:pPr>
      <w:r w:rsidRPr="00EB084D">
        <w:rPr>
          <w:lang w:val="hr-HR"/>
        </w:rPr>
        <w:t>- Tổ chức rà soát các văn bản quy phạm pháp luật hiện hành có liên quan đến Luật; tự mình hoặc kiến nghị cơ quan có thẩm quyền kịp thời sửa đổi, bổ sung, thay thế, bãi bỏ hoặc ban hành mới các văn bản quy phạm pháp luật cho phù hợp với Luật Lâm nghiệp;</w:t>
      </w:r>
    </w:p>
    <w:p w:rsidR="00EB084D" w:rsidRPr="00EB084D" w:rsidRDefault="00EB084D" w:rsidP="00EB084D">
      <w:pPr>
        <w:widowControl w:val="0"/>
        <w:shd w:val="clear" w:color="auto" w:fill="FFFFFF"/>
        <w:spacing w:before="80" w:after="80" w:line="360" w:lineRule="exact"/>
        <w:ind w:firstLine="720"/>
        <w:jc w:val="both"/>
        <w:rPr>
          <w:lang w:val="hr-HR"/>
        </w:rPr>
      </w:pPr>
      <w:r w:rsidRPr="00EB084D">
        <w:rPr>
          <w:color w:val="000000"/>
          <w:shd w:val="clear" w:color="auto" w:fill="FFFFFF"/>
          <w:lang w:val="hr-HR"/>
        </w:rPr>
        <w:t>- T</w:t>
      </w:r>
      <w:r w:rsidRPr="00EB084D">
        <w:rPr>
          <w:lang w:val="hr-HR"/>
        </w:rPr>
        <w:t>ổ chức tuyên truyền, phổ biến nội dung của Luật bằng các hình thức phù hợp với điều kiện, tình hình thực tế của địa phương và từng đối tượng, địa bàn (thông qua lồng ghép chuyên đề trong các hội nghị, lớp tập huấn, cập nhật kiến thức pháp luật mới theo kế hoạch công tác phổ biến, giáo dục pháp luật);</w:t>
      </w:r>
    </w:p>
    <w:p w:rsidR="00EB084D" w:rsidRPr="00EB084D" w:rsidRDefault="00EB084D" w:rsidP="00EB084D">
      <w:pPr>
        <w:widowControl w:val="0"/>
        <w:spacing w:before="80" w:after="80" w:line="360" w:lineRule="exact"/>
        <w:ind w:firstLine="720"/>
        <w:jc w:val="both"/>
        <w:rPr>
          <w:b/>
          <w:color w:val="000000"/>
          <w:lang w:val="hr-HR"/>
        </w:rPr>
      </w:pPr>
      <w:r w:rsidRPr="00EB084D">
        <w:rPr>
          <w:color w:val="000000"/>
          <w:shd w:val="clear" w:color="auto" w:fill="FFFFFF"/>
          <w:lang w:val="hr-HR"/>
        </w:rPr>
        <w:t xml:space="preserve">- </w:t>
      </w:r>
      <w:r w:rsidRPr="00EB084D">
        <w:rPr>
          <w:color w:val="000000"/>
          <w:shd w:val="clear" w:color="auto" w:fill="FFFFFF"/>
          <w:lang w:val="es-MX"/>
        </w:rPr>
        <w:t>Bố</w:t>
      </w:r>
      <w:r w:rsidRPr="00EB084D">
        <w:rPr>
          <w:color w:val="000000"/>
          <w:shd w:val="clear" w:color="auto" w:fill="FFFFFF"/>
          <w:lang w:val="hr-HR"/>
        </w:rPr>
        <w:t xml:space="preserve"> </w:t>
      </w:r>
      <w:r w:rsidRPr="00EB084D">
        <w:rPr>
          <w:color w:val="000000"/>
          <w:shd w:val="clear" w:color="auto" w:fill="FFFFFF"/>
          <w:lang w:val="es-MX"/>
        </w:rPr>
        <w:t>tr</w:t>
      </w:r>
      <w:r w:rsidRPr="00EB084D">
        <w:rPr>
          <w:color w:val="000000"/>
          <w:shd w:val="clear" w:color="auto" w:fill="FFFFFF"/>
          <w:lang w:val="hr-HR"/>
        </w:rPr>
        <w:t>í đ</w:t>
      </w:r>
      <w:r w:rsidRPr="00EB084D">
        <w:rPr>
          <w:color w:val="000000"/>
          <w:shd w:val="clear" w:color="auto" w:fill="FFFFFF"/>
          <w:lang w:val="es-MX"/>
        </w:rPr>
        <w:t>ầy</w:t>
      </w:r>
      <w:r w:rsidRPr="00EB084D">
        <w:rPr>
          <w:color w:val="000000"/>
          <w:shd w:val="clear" w:color="auto" w:fill="FFFFFF"/>
          <w:lang w:val="hr-HR"/>
        </w:rPr>
        <w:t xml:space="preserve"> đ</w:t>
      </w:r>
      <w:r w:rsidRPr="00EB084D">
        <w:rPr>
          <w:color w:val="000000"/>
          <w:shd w:val="clear" w:color="auto" w:fill="FFFFFF"/>
          <w:lang w:val="es-MX"/>
        </w:rPr>
        <w:t>ủ</w:t>
      </w:r>
      <w:r w:rsidRPr="00EB084D">
        <w:rPr>
          <w:color w:val="000000"/>
          <w:shd w:val="clear" w:color="auto" w:fill="FFFFFF"/>
          <w:lang w:val="hr-HR"/>
        </w:rPr>
        <w:t xml:space="preserve"> </w:t>
      </w:r>
      <w:r w:rsidRPr="00EB084D">
        <w:rPr>
          <w:color w:val="000000"/>
          <w:shd w:val="clear" w:color="auto" w:fill="FFFFFF"/>
          <w:lang w:val="es-MX"/>
        </w:rPr>
        <w:t>c</w:t>
      </w:r>
      <w:r w:rsidRPr="00EB084D">
        <w:rPr>
          <w:color w:val="000000"/>
          <w:shd w:val="clear" w:color="auto" w:fill="FFFFFF"/>
          <w:lang w:val="hr-HR"/>
        </w:rPr>
        <w:t xml:space="preserve">ơ </w:t>
      </w:r>
      <w:r w:rsidRPr="00EB084D">
        <w:rPr>
          <w:color w:val="000000"/>
          <w:shd w:val="clear" w:color="auto" w:fill="FFFFFF"/>
          <w:lang w:val="es-MX"/>
        </w:rPr>
        <w:t>sở</w:t>
      </w:r>
      <w:r w:rsidRPr="00EB084D">
        <w:rPr>
          <w:color w:val="000000"/>
          <w:shd w:val="clear" w:color="auto" w:fill="FFFFFF"/>
          <w:lang w:val="hr-HR"/>
        </w:rPr>
        <w:t xml:space="preserve"> </w:t>
      </w:r>
      <w:r w:rsidRPr="00EB084D">
        <w:rPr>
          <w:color w:val="000000"/>
          <w:shd w:val="clear" w:color="auto" w:fill="FFFFFF"/>
          <w:lang w:val="es-MX"/>
        </w:rPr>
        <w:t>vật</w:t>
      </w:r>
      <w:r w:rsidRPr="00EB084D">
        <w:rPr>
          <w:color w:val="000000"/>
          <w:shd w:val="clear" w:color="auto" w:fill="FFFFFF"/>
          <w:lang w:val="hr-HR"/>
        </w:rPr>
        <w:t xml:space="preserve"> </w:t>
      </w:r>
      <w:r w:rsidRPr="00EB084D">
        <w:rPr>
          <w:color w:val="000000"/>
          <w:shd w:val="clear" w:color="auto" w:fill="FFFFFF"/>
          <w:lang w:val="es-MX"/>
        </w:rPr>
        <w:t>chất</w:t>
      </w:r>
      <w:r w:rsidRPr="00EB084D">
        <w:rPr>
          <w:color w:val="000000"/>
          <w:shd w:val="clear" w:color="auto" w:fill="FFFFFF"/>
          <w:lang w:val="hr-HR"/>
        </w:rPr>
        <w:t xml:space="preserve">, </w:t>
      </w:r>
      <w:r w:rsidRPr="00EB084D">
        <w:rPr>
          <w:color w:val="000000"/>
          <w:shd w:val="clear" w:color="auto" w:fill="FFFFFF"/>
          <w:lang w:val="es-MX"/>
        </w:rPr>
        <w:t>trang</w:t>
      </w:r>
      <w:r w:rsidRPr="00EB084D">
        <w:rPr>
          <w:color w:val="000000"/>
          <w:shd w:val="clear" w:color="auto" w:fill="FFFFFF"/>
          <w:lang w:val="hr-HR"/>
        </w:rPr>
        <w:t xml:space="preserve"> </w:t>
      </w:r>
      <w:r w:rsidRPr="00EB084D">
        <w:rPr>
          <w:color w:val="000000"/>
          <w:shd w:val="clear" w:color="auto" w:fill="FFFFFF"/>
          <w:lang w:val="es-MX"/>
        </w:rPr>
        <w:t>thiết</w:t>
      </w:r>
      <w:r w:rsidRPr="00EB084D">
        <w:rPr>
          <w:color w:val="000000"/>
          <w:shd w:val="clear" w:color="auto" w:fill="FFFFFF"/>
          <w:lang w:val="hr-HR"/>
        </w:rPr>
        <w:t xml:space="preserve"> </w:t>
      </w:r>
      <w:r w:rsidRPr="00EB084D">
        <w:rPr>
          <w:color w:val="000000"/>
          <w:shd w:val="clear" w:color="auto" w:fill="FFFFFF"/>
          <w:lang w:val="es-MX"/>
        </w:rPr>
        <w:t>bị</w:t>
      </w:r>
      <w:r w:rsidRPr="00EB084D">
        <w:rPr>
          <w:color w:val="000000"/>
          <w:shd w:val="clear" w:color="auto" w:fill="FFFFFF"/>
          <w:lang w:val="hr-HR"/>
        </w:rPr>
        <w:t xml:space="preserve">, </w:t>
      </w:r>
      <w:r w:rsidRPr="00EB084D">
        <w:rPr>
          <w:color w:val="000000"/>
          <w:shd w:val="clear" w:color="auto" w:fill="FFFFFF"/>
          <w:lang w:val="es-MX"/>
        </w:rPr>
        <w:t>nh</w:t>
      </w:r>
      <w:r w:rsidRPr="00EB084D">
        <w:rPr>
          <w:color w:val="000000"/>
          <w:shd w:val="clear" w:color="auto" w:fill="FFFFFF"/>
          <w:lang w:val="hr-HR"/>
        </w:rPr>
        <w:t>â</w:t>
      </w:r>
      <w:r w:rsidRPr="00EB084D">
        <w:rPr>
          <w:color w:val="000000"/>
          <w:shd w:val="clear" w:color="auto" w:fill="FFFFFF"/>
          <w:lang w:val="es-MX"/>
        </w:rPr>
        <w:t>n</w:t>
      </w:r>
      <w:r w:rsidRPr="00EB084D">
        <w:rPr>
          <w:color w:val="000000"/>
          <w:shd w:val="clear" w:color="auto" w:fill="FFFFFF"/>
          <w:lang w:val="hr-HR"/>
        </w:rPr>
        <w:t xml:space="preserve"> </w:t>
      </w:r>
      <w:r w:rsidRPr="00EB084D">
        <w:rPr>
          <w:color w:val="000000"/>
          <w:shd w:val="clear" w:color="auto" w:fill="FFFFFF"/>
          <w:lang w:val="es-MX"/>
        </w:rPr>
        <w:t>lực</w:t>
      </w:r>
      <w:r w:rsidRPr="00EB084D">
        <w:rPr>
          <w:color w:val="000000"/>
          <w:shd w:val="clear" w:color="auto" w:fill="FFFFFF"/>
          <w:lang w:val="hr-HR"/>
        </w:rPr>
        <w:t xml:space="preserve">, </w:t>
      </w:r>
      <w:r w:rsidRPr="00EB084D">
        <w:rPr>
          <w:color w:val="000000"/>
          <w:shd w:val="clear" w:color="auto" w:fill="FFFFFF"/>
          <w:lang w:val="es-MX"/>
        </w:rPr>
        <w:t>kinh</w:t>
      </w:r>
      <w:r w:rsidRPr="00EB084D">
        <w:rPr>
          <w:color w:val="000000"/>
          <w:shd w:val="clear" w:color="auto" w:fill="FFFFFF"/>
          <w:lang w:val="hr-HR"/>
        </w:rPr>
        <w:t xml:space="preserve"> </w:t>
      </w:r>
      <w:r w:rsidRPr="00EB084D">
        <w:rPr>
          <w:color w:val="000000"/>
          <w:shd w:val="clear" w:color="auto" w:fill="FFFFFF"/>
          <w:lang w:val="es-MX"/>
        </w:rPr>
        <w:t>ph</w:t>
      </w:r>
      <w:r w:rsidRPr="00EB084D">
        <w:rPr>
          <w:color w:val="000000"/>
          <w:shd w:val="clear" w:color="auto" w:fill="FFFFFF"/>
          <w:lang w:val="hr-HR"/>
        </w:rPr>
        <w:t xml:space="preserve">í </w:t>
      </w:r>
      <w:r w:rsidRPr="00EB084D">
        <w:rPr>
          <w:color w:val="000000"/>
          <w:shd w:val="clear" w:color="auto" w:fill="FFFFFF"/>
          <w:lang w:val="es-MX"/>
        </w:rPr>
        <w:t>v</w:t>
      </w:r>
      <w:r w:rsidRPr="00EB084D">
        <w:rPr>
          <w:color w:val="000000"/>
          <w:shd w:val="clear" w:color="auto" w:fill="FFFFFF"/>
          <w:lang w:val="hr-HR"/>
        </w:rPr>
        <w:t xml:space="preserve">à </w:t>
      </w:r>
      <w:r w:rsidRPr="00EB084D">
        <w:rPr>
          <w:color w:val="000000"/>
          <w:shd w:val="clear" w:color="auto" w:fill="FFFFFF"/>
          <w:lang w:val="es-MX"/>
        </w:rPr>
        <w:t>c</w:t>
      </w:r>
      <w:r w:rsidRPr="00EB084D">
        <w:rPr>
          <w:color w:val="000000"/>
          <w:shd w:val="clear" w:color="auto" w:fill="FFFFFF"/>
          <w:lang w:val="hr-HR"/>
        </w:rPr>
        <w:t>á</w:t>
      </w:r>
      <w:r w:rsidRPr="00EB084D">
        <w:rPr>
          <w:color w:val="000000"/>
          <w:shd w:val="clear" w:color="auto" w:fill="FFFFFF"/>
          <w:lang w:val="es-MX"/>
        </w:rPr>
        <w:t>c</w:t>
      </w:r>
      <w:r w:rsidRPr="00EB084D">
        <w:rPr>
          <w:color w:val="000000"/>
          <w:shd w:val="clear" w:color="auto" w:fill="FFFFFF"/>
          <w:lang w:val="hr-HR"/>
        </w:rPr>
        <w:t xml:space="preserve"> đ</w:t>
      </w:r>
      <w:r w:rsidRPr="00EB084D">
        <w:rPr>
          <w:color w:val="000000"/>
          <w:shd w:val="clear" w:color="auto" w:fill="FFFFFF"/>
          <w:lang w:val="es-MX"/>
        </w:rPr>
        <w:t>iều</w:t>
      </w:r>
      <w:r w:rsidRPr="00EB084D">
        <w:rPr>
          <w:color w:val="000000"/>
          <w:shd w:val="clear" w:color="auto" w:fill="FFFFFF"/>
          <w:lang w:val="hr-HR"/>
        </w:rPr>
        <w:t xml:space="preserve"> </w:t>
      </w:r>
      <w:r w:rsidRPr="00EB084D">
        <w:rPr>
          <w:color w:val="000000"/>
          <w:shd w:val="clear" w:color="auto" w:fill="FFFFFF"/>
          <w:lang w:val="es-MX"/>
        </w:rPr>
        <w:t>kiện</w:t>
      </w:r>
      <w:r w:rsidRPr="00EB084D">
        <w:rPr>
          <w:color w:val="000000"/>
          <w:shd w:val="clear" w:color="auto" w:fill="FFFFFF"/>
          <w:lang w:val="hr-HR"/>
        </w:rPr>
        <w:t xml:space="preserve"> </w:t>
      </w:r>
      <w:r w:rsidRPr="00EB084D">
        <w:rPr>
          <w:color w:val="000000"/>
          <w:shd w:val="clear" w:color="auto" w:fill="FFFFFF"/>
          <w:lang w:val="es-MX"/>
        </w:rPr>
        <w:t>kh</w:t>
      </w:r>
      <w:r w:rsidRPr="00EB084D">
        <w:rPr>
          <w:color w:val="000000"/>
          <w:shd w:val="clear" w:color="auto" w:fill="FFFFFF"/>
          <w:lang w:val="hr-HR"/>
        </w:rPr>
        <w:t>á</w:t>
      </w:r>
      <w:r w:rsidRPr="00EB084D">
        <w:rPr>
          <w:color w:val="000000"/>
          <w:shd w:val="clear" w:color="auto" w:fill="FFFFFF"/>
          <w:lang w:val="es-MX"/>
        </w:rPr>
        <w:t>c</w:t>
      </w:r>
      <w:r w:rsidRPr="00EB084D">
        <w:rPr>
          <w:color w:val="000000"/>
          <w:shd w:val="clear" w:color="auto" w:fill="FFFFFF"/>
          <w:lang w:val="hr-HR"/>
        </w:rPr>
        <w:t xml:space="preserve"> </w:t>
      </w:r>
      <w:r w:rsidRPr="00EB084D">
        <w:rPr>
          <w:color w:val="000000"/>
          <w:shd w:val="clear" w:color="auto" w:fill="FFFFFF"/>
          <w:lang w:val="es-MX"/>
        </w:rPr>
        <w:t>phục</w:t>
      </w:r>
      <w:r w:rsidRPr="00EB084D">
        <w:rPr>
          <w:color w:val="000000"/>
          <w:shd w:val="clear" w:color="auto" w:fill="FFFFFF"/>
          <w:lang w:val="hr-HR"/>
        </w:rPr>
        <w:t xml:space="preserve"> </w:t>
      </w:r>
      <w:r w:rsidRPr="00EB084D">
        <w:rPr>
          <w:color w:val="000000"/>
          <w:shd w:val="clear" w:color="auto" w:fill="FFFFFF"/>
          <w:lang w:val="es-MX"/>
        </w:rPr>
        <w:t>vụ</w:t>
      </w:r>
      <w:r w:rsidRPr="00EB084D">
        <w:rPr>
          <w:color w:val="000000"/>
          <w:shd w:val="clear" w:color="auto" w:fill="FFFFFF"/>
          <w:lang w:val="hr-HR"/>
        </w:rPr>
        <w:t xml:space="preserve"> </w:t>
      </w:r>
      <w:r w:rsidRPr="00EB084D">
        <w:rPr>
          <w:color w:val="000000"/>
          <w:shd w:val="clear" w:color="auto" w:fill="FFFFFF"/>
          <w:lang w:val="es-MX"/>
        </w:rPr>
        <w:t>cho</w:t>
      </w:r>
      <w:r w:rsidRPr="00EB084D">
        <w:rPr>
          <w:color w:val="000000"/>
          <w:shd w:val="clear" w:color="auto" w:fill="FFFFFF"/>
          <w:lang w:val="hr-HR"/>
        </w:rPr>
        <w:t xml:space="preserve"> </w:t>
      </w:r>
      <w:r w:rsidRPr="00EB084D">
        <w:rPr>
          <w:color w:val="000000"/>
          <w:shd w:val="clear" w:color="auto" w:fill="FFFFFF"/>
          <w:lang w:val="es-MX"/>
        </w:rPr>
        <w:t>việc</w:t>
      </w:r>
      <w:r w:rsidRPr="00EB084D">
        <w:rPr>
          <w:color w:val="000000"/>
          <w:shd w:val="clear" w:color="auto" w:fill="FFFFFF"/>
          <w:lang w:val="hr-HR"/>
        </w:rPr>
        <w:t xml:space="preserve"> </w:t>
      </w:r>
      <w:r w:rsidRPr="00EB084D">
        <w:rPr>
          <w:color w:val="000000"/>
          <w:shd w:val="clear" w:color="auto" w:fill="FFFFFF"/>
          <w:lang w:val="es-MX"/>
        </w:rPr>
        <w:t>triển</w:t>
      </w:r>
      <w:r w:rsidRPr="00EB084D">
        <w:rPr>
          <w:color w:val="000000"/>
          <w:shd w:val="clear" w:color="auto" w:fill="FFFFFF"/>
          <w:lang w:val="hr-HR"/>
        </w:rPr>
        <w:t xml:space="preserve"> </w:t>
      </w:r>
      <w:r w:rsidRPr="00EB084D">
        <w:rPr>
          <w:color w:val="000000"/>
          <w:shd w:val="clear" w:color="auto" w:fill="FFFFFF"/>
          <w:lang w:val="es-MX"/>
        </w:rPr>
        <w:t>khai</w:t>
      </w:r>
      <w:r w:rsidRPr="00EB084D">
        <w:rPr>
          <w:color w:val="000000"/>
          <w:shd w:val="clear" w:color="auto" w:fill="FFFFFF"/>
          <w:lang w:val="hr-HR"/>
        </w:rPr>
        <w:t xml:space="preserve"> </w:t>
      </w:r>
      <w:r w:rsidRPr="00EB084D">
        <w:rPr>
          <w:color w:val="000000"/>
          <w:shd w:val="clear" w:color="auto" w:fill="FFFFFF"/>
          <w:lang w:val="es-MX"/>
        </w:rPr>
        <w:t>hiệu</w:t>
      </w:r>
      <w:r w:rsidRPr="00EB084D">
        <w:rPr>
          <w:color w:val="000000"/>
          <w:shd w:val="clear" w:color="auto" w:fill="FFFFFF"/>
          <w:lang w:val="hr-HR"/>
        </w:rPr>
        <w:t xml:space="preserve"> </w:t>
      </w:r>
      <w:r w:rsidRPr="00EB084D">
        <w:rPr>
          <w:color w:val="000000"/>
          <w:shd w:val="clear" w:color="auto" w:fill="FFFFFF"/>
          <w:lang w:val="es-MX"/>
        </w:rPr>
        <w:t>quả</w:t>
      </w:r>
      <w:r w:rsidRPr="00EB084D">
        <w:rPr>
          <w:color w:val="000000"/>
          <w:shd w:val="clear" w:color="auto" w:fill="FFFFFF"/>
          <w:lang w:val="hr-HR"/>
        </w:rPr>
        <w:t xml:space="preserve"> nội dung của Luật. </w:t>
      </w:r>
    </w:p>
    <w:p w:rsidR="00EB084D" w:rsidRPr="00EB084D" w:rsidRDefault="00EB084D" w:rsidP="00EB084D">
      <w:pPr>
        <w:widowControl w:val="0"/>
        <w:shd w:val="clear" w:color="auto" w:fill="FFFFFF"/>
        <w:spacing w:before="80" w:after="80" w:line="360" w:lineRule="exact"/>
        <w:ind w:firstLine="720"/>
        <w:jc w:val="both"/>
        <w:rPr>
          <w:b/>
          <w:color w:val="000000"/>
          <w:lang w:val="hr-HR"/>
        </w:rPr>
      </w:pPr>
      <w:r w:rsidRPr="00EB084D">
        <w:rPr>
          <w:b/>
          <w:color w:val="000000"/>
          <w:lang w:val="hr-HR"/>
        </w:rPr>
        <w:t>2. Về kinh phí</w:t>
      </w:r>
    </w:p>
    <w:p w:rsidR="00EB084D" w:rsidRPr="00EB084D" w:rsidRDefault="00EB084D" w:rsidP="00EB084D">
      <w:pPr>
        <w:widowControl w:val="0"/>
        <w:spacing w:before="80" w:after="80" w:line="360" w:lineRule="exact"/>
        <w:ind w:firstLine="720"/>
        <w:jc w:val="both"/>
        <w:rPr>
          <w:color w:val="000000"/>
          <w:lang w:val="hr-HR"/>
        </w:rPr>
      </w:pPr>
      <w:r w:rsidRPr="00EB084D">
        <w:rPr>
          <w:lang w:val="hr-HR"/>
        </w:rPr>
        <w:lastRenderedPageBreak/>
        <w:t xml:space="preserve">- Kinh phí triển khai Luật được bố trí từ ngân sách </w:t>
      </w:r>
      <w:r w:rsidRPr="00EB084D">
        <w:rPr>
          <w:lang w:val="pt-BR"/>
        </w:rPr>
        <w:t>n</w:t>
      </w:r>
      <w:r w:rsidRPr="00EB084D">
        <w:rPr>
          <w:lang w:val="vi-VN"/>
        </w:rPr>
        <w:t>hà </w:t>
      </w:r>
      <w:r w:rsidRPr="00EB084D">
        <w:rPr>
          <w:lang w:val="pt-BR"/>
        </w:rPr>
        <w:t>n</w:t>
      </w:r>
      <w:r w:rsidRPr="00EB084D">
        <w:rPr>
          <w:lang w:val="vi-VN"/>
        </w:rPr>
        <w:t>ước </w:t>
      </w:r>
      <w:r w:rsidRPr="00EB084D">
        <w:rPr>
          <w:lang w:val="pt-BR"/>
        </w:rPr>
        <w:t>trong</w:t>
      </w:r>
      <w:r w:rsidRPr="00EB084D">
        <w:rPr>
          <w:lang w:val="hr-HR"/>
        </w:rPr>
        <w:t xml:space="preserve"> </w:t>
      </w:r>
      <w:r w:rsidRPr="00EB084D">
        <w:rPr>
          <w:lang w:val="pt-BR"/>
        </w:rPr>
        <w:t>dự </w:t>
      </w:r>
      <w:r w:rsidRPr="00EB084D">
        <w:rPr>
          <w:lang w:val="vi-VN"/>
        </w:rPr>
        <w:t>toán chi thường xuyên hàng năm và nguồn khác theo quy định của pháp luật</w:t>
      </w:r>
      <w:r w:rsidRPr="00EB084D">
        <w:rPr>
          <w:lang w:val="hr-HR"/>
        </w:rPr>
        <w:t xml:space="preserve">. </w:t>
      </w:r>
      <w:r w:rsidRPr="00EB084D">
        <w:rPr>
          <w:color w:val="000000"/>
          <w:lang w:val="pt-BR"/>
        </w:rPr>
        <w:t>C</w:t>
      </w:r>
      <w:r w:rsidRPr="00EB084D">
        <w:rPr>
          <w:color w:val="000000"/>
          <w:lang w:val="hr-HR"/>
        </w:rPr>
        <w:t>á</w:t>
      </w:r>
      <w:r w:rsidRPr="00EB084D">
        <w:rPr>
          <w:color w:val="000000"/>
          <w:lang w:val="pt-BR"/>
        </w:rPr>
        <w:t>c</w:t>
      </w:r>
      <w:r w:rsidRPr="00EB084D">
        <w:rPr>
          <w:color w:val="000000"/>
          <w:lang w:val="hr-HR"/>
        </w:rPr>
        <w:t xml:space="preserve"> </w:t>
      </w:r>
      <w:r w:rsidRPr="00EB084D">
        <w:rPr>
          <w:color w:val="000000"/>
          <w:lang w:val="pt-BR"/>
        </w:rPr>
        <w:t>c</w:t>
      </w:r>
      <w:r w:rsidRPr="00EB084D">
        <w:rPr>
          <w:color w:val="000000"/>
          <w:lang w:val="hr-HR"/>
        </w:rPr>
        <w:t xml:space="preserve">ơ </w:t>
      </w:r>
      <w:r w:rsidRPr="00EB084D">
        <w:rPr>
          <w:color w:val="000000"/>
          <w:lang w:val="pt-BR"/>
        </w:rPr>
        <w:t>quan</w:t>
      </w:r>
      <w:r w:rsidRPr="00EB084D">
        <w:rPr>
          <w:color w:val="000000"/>
          <w:lang w:val="hr-HR"/>
        </w:rPr>
        <w:t xml:space="preserve"> đư</w:t>
      </w:r>
      <w:r w:rsidRPr="00EB084D">
        <w:rPr>
          <w:color w:val="000000"/>
          <w:lang w:val="pt-BR"/>
        </w:rPr>
        <w:t>ợc</w:t>
      </w:r>
      <w:r w:rsidRPr="00EB084D">
        <w:rPr>
          <w:color w:val="000000"/>
          <w:lang w:val="hr-HR"/>
        </w:rPr>
        <w:t xml:space="preserve"> </w:t>
      </w:r>
      <w:r w:rsidRPr="00EB084D">
        <w:rPr>
          <w:color w:val="000000"/>
          <w:lang w:val="pt-BR"/>
        </w:rPr>
        <w:t>ph</w:t>
      </w:r>
      <w:r w:rsidRPr="00EB084D">
        <w:rPr>
          <w:color w:val="000000"/>
          <w:lang w:val="hr-HR"/>
        </w:rPr>
        <w:t>â</w:t>
      </w:r>
      <w:r w:rsidRPr="00EB084D">
        <w:rPr>
          <w:color w:val="000000"/>
          <w:lang w:val="pt-BR"/>
        </w:rPr>
        <w:t>n</w:t>
      </w:r>
      <w:r w:rsidRPr="00EB084D">
        <w:rPr>
          <w:color w:val="000000"/>
          <w:lang w:val="hr-HR"/>
        </w:rPr>
        <w:t xml:space="preserve"> </w:t>
      </w:r>
      <w:r w:rsidRPr="00EB084D">
        <w:rPr>
          <w:color w:val="000000"/>
          <w:lang w:val="pt-BR"/>
        </w:rPr>
        <w:t>c</w:t>
      </w:r>
      <w:r w:rsidRPr="00EB084D">
        <w:rPr>
          <w:color w:val="000000"/>
          <w:lang w:val="hr-HR"/>
        </w:rPr>
        <w:t>ô</w:t>
      </w:r>
      <w:r w:rsidRPr="00EB084D">
        <w:rPr>
          <w:color w:val="000000"/>
          <w:lang w:val="pt-BR"/>
        </w:rPr>
        <w:t>ng</w:t>
      </w:r>
      <w:r w:rsidRPr="00EB084D">
        <w:rPr>
          <w:color w:val="000000"/>
          <w:lang w:val="hr-HR"/>
        </w:rPr>
        <w:t xml:space="preserve"> </w:t>
      </w:r>
      <w:r w:rsidRPr="00EB084D">
        <w:rPr>
          <w:color w:val="000000"/>
          <w:lang w:val="pt-BR"/>
        </w:rPr>
        <w:t>chủ</w:t>
      </w:r>
      <w:r w:rsidRPr="00EB084D">
        <w:rPr>
          <w:color w:val="000000"/>
          <w:lang w:val="hr-HR"/>
        </w:rPr>
        <w:t xml:space="preserve"> </w:t>
      </w:r>
      <w:r w:rsidRPr="00EB084D">
        <w:rPr>
          <w:color w:val="000000"/>
          <w:lang w:val="pt-BR"/>
        </w:rPr>
        <w:t>tr</w:t>
      </w:r>
      <w:r w:rsidRPr="00EB084D">
        <w:rPr>
          <w:color w:val="000000"/>
          <w:lang w:val="hr-HR"/>
        </w:rPr>
        <w:t xml:space="preserve">ì </w:t>
      </w:r>
      <w:r w:rsidRPr="00EB084D">
        <w:rPr>
          <w:color w:val="000000"/>
          <w:lang w:val="pt-BR"/>
        </w:rPr>
        <w:t>thực</w:t>
      </w:r>
      <w:r w:rsidRPr="00EB084D">
        <w:rPr>
          <w:color w:val="000000"/>
          <w:lang w:val="hr-HR"/>
        </w:rPr>
        <w:t xml:space="preserve"> </w:t>
      </w:r>
      <w:r w:rsidRPr="00EB084D">
        <w:rPr>
          <w:color w:val="000000"/>
          <w:lang w:val="pt-BR"/>
        </w:rPr>
        <w:t>hiện</w:t>
      </w:r>
      <w:r w:rsidRPr="00EB084D">
        <w:rPr>
          <w:color w:val="000000"/>
          <w:lang w:val="hr-HR"/>
        </w:rPr>
        <w:t xml:space="preserve"> </w:t>
      </w:r>
      <w:r w:rsidRPr="00EB084D">
        <w:rPr>
          <w:color w:val="000000"/>
          <w:lang w:val="pt-BR"/>
        </w:rPr>
        <w:t>c</w:t>
      </w:r>
      <w:r w:rsidRPr="00EB084D">
        <w:rPr>
          <w:color w:val="000000"/>
          <w:lang w:val="hr-HR"/>
        </w:rPr>
        <w:t>á</w:t>
      </w:r>
      <w:r w:rsidRPr="00EB084D">
        <w:rPr>
          <w:color w:val="000000"/>
          <w:lang w:val="pt-BR"/>
        </w:rPr>
        <w:t>c</w:t>
      </w:r>
      <w:r w:rsidRPr="00EB084D">
        <w:rPr>
          <w:color w:val="000000"/>
          <w:lang w:val="hr-HR"/>
        </w:rPr>
        <w:t xml:space="preserve"> </w:t>
      </w:r>
      <w:r w:rsidRPr="00EB084D">
        <w:rPr>
          <w:color w:val="000000"/>
          <w:lang w:val="pt-BR"/>
        </w:rPr>
        <w:t>nhiệm</w:t>
      </w:r>
      <w:r w:rsidRPr="00EB084D">
        <w:rPr>
          <w:color w:val="000000"/>
          <w:lang w:val="hr-HR"/>
        </w:rPr>
        <w:t xml:space="preserve"> </w:t>
      </w:r>
      <w:r w:rsidRPr="00EB084D">
        <w:rPr>
          <w:color w:val="000000"/>
          <w:lang w:val="pt-BR"/>
        </w:rPr>
        <w:t>vụ</w:t>
      </w:r>
      <w:r w:rsidRPr="00EB084D">
        <w:rPr>
          <w:color w:val="000000"/>
          <w:lang w:val="hr-HR"/>
        </w:rPr>
        <w:t xml:space="preserve"> </w:t>
      </w:r>
      <w:r w:rsidRPr="00EB084D">
        <w:rPr>
          <w:color w:val="000000"/>
          <w:lang w:val="pt-BR"/>
        </w:rPr>
        <w:t>cụ</w:t>
      </w:r>
      <w:r w:rsidRPr="00EB084D">
        <w:rPr>
          <w:color w:val="000000"/>
          <w:lang w:val="hr-HR"/>
        </w:rPr>
        <w:t xml:space="preserve"> </w:t>
      </w:r>
      <w:r w:rsidRPr="00EB084D">
        <w:rPr>
          <w:color w:val="000000"/>
          <w:lang w:val="pt-BR"/>
        </w:rPr>
        <w:t>thể</w:t>
      </w:r>
      <w:r w:rsidRPr="00EB084D">
        <w:rPr>
          <w:color w:val="000000"/>
          <w:lang w:val="hr-HR"/>
        </w:rPr>
        <w:t xml:space="preserve"> đ</w:t>
      </w:r>
      <w:r w:rsidRPr="00EB084D">
        <w:rPr>
          <w:color w:val="000000"/>
          <w:lang w:val="pt-BR"/>
        </w:rPr>
        <w:t>ể</w:t>
      </w:r>
      <w:r w:rsidRPr="00EB084D">
        <w:rPr>
          <w:color w:val="000000"/>
          <w:lang w:val="hr-HR"/>
        </w:rPr>
        <w:t xml:space="preserve"> </w:t>
      </w:r>
      <w:r w:rsidRPr="00EB084D">
        <w:rPr>
          <w:color w:val="000000"/>
          <w:lang w:val="pt-BR"/>
        </w:rPr>
        <w:t>triển</w:t>
      </w:r>
      <w:r w:rsidRPr="00EB084D">
        <w:rPr>
          <w:color w:val="000000"/>
          <w:lang w:val="hr-HR"/>
        </w:rPr>
        <w:t xml:space="preserve"> </w:t>
      </w:r>
      <w:r w:rsidRPr="00EB084D">
        <w:rPr>
          <w:color w:val="000000"/>
          <w:lang w:val="pt-BR"/>
        </w:rPr>
        <w:t>khai</w:t>
      </w:r>
      <w:r w:rsidRPr="00EB084D">
        <w:rPr>
          <w:color w:val="000000"/>
          <w:lang w:val="hr-HR"/>
        </w:rPr>
        <w:t xml:space="preserve"> </w:t>
      </w:r>
      <w:r w:rsidRPr="00EB084D">
        <w:rPr>
          <w:color w:val="000000"/>
          <w:lang w:val="pt-BR"/>
        </w:rPr>
        <w:t>Luật</w:t>
      </w:r>
      <w:r w:rsidRPr="00EB084D">
        <w:rPr>
          <w:color w:val="000000"/>
          <w:lang w:val="hr-HR"/>
        </w:rPr>
        <w:t xml:space="preserve"> </w:t>
      </w:r>
      <w:r w:rsidRPr="00EB084D">
        <w:rPr>
          <w:color w:val="000000"/>
          <w:lang w:val="pt-BR"/>
        </w:rPr>
        <w:t>c</w:t>
      </w:r>
      <w:r w:rsidRPr="00EB084D">
        <w:rPr>
          <w:color w:val="000000"/>
          <w:lang w:val="hr-HR"/>
        </w:rPr>
        <w:t xml:space="preserve">ó </w:t>
      </w:r>
      <w:r w:rsidRPr="00EB084D">
        <w:rPr>
          <w:color w:val="000000"/>
          <w:lang w:val="pt-BR"/>
        </w:rPr>
        <w:t>tr</w:t>
      </w:r>
      <w:r w:rsidRPr="00EB084D">
        <w:rPr>
          <w:color w:val="000000"/>
          <w:lang w:val="hr-HR"/>
        </w:rPr>
        <w:t>á</w:t>
      </w:r>
      <w:r w:rsidRPr="00EB084D">
        <w:rPr>
          <w:color w:val="000000"/>
          <w:lang w:val="pt-BR"/>
        </w:rPr>
        <w:t>ch</w:t>
      </w:r>
      <w:r w:rsidRPr="00EB084D">
        <w:rPr>
          <w:color w:val="000000"/>
          <w:lang w:val="hr-HR"/>
        </w:rPr>
        <w:t xml:space="preserve"> </w:t>
      </w:r>
      <w:r w:rsidRPr="00EB084D">
        <w:rPr>
          <w:color w:val="000000"/>
          <w:lang w:val="pt-BR"/>
        </w:rPr>
        <w:t>nhiệm</w:t>
      </w:r>
      <w:r w:rsidRPr="00EB084D">
        <w:rPr>
          <w:color w:val="000000"/>
          <w:lang w:val="hr-HR"/>
        </w:rPr>
        <w:t xml:space="preserve"> </w:t>
      </w:r>
      <w:r w:rsidRPr="00EB084D">
        <w:rPr>
          <w:color w:val="000000"/>
          <w:lang w:val="pt-BR"/>
        </w:rPr>
        <w:t>lập</w:t>
      </w:r>
      <w:r w:rsidRPr="00EB084D">
        <w:rPr>
          <w:color w:val="000000"/>
          <w:lang w:val="hr-HR"/>
        </w:rPr>
        <w:t xml:space="preserve"> </w:t>
      </w:r>
      <w:r w:rsidRPr="00EB084D">
        <w:rPr>
          <w:color w:val="000000"/>
          <w:lang w:val="pt-BR"/>
        </w:rPr>
        <w:t>dự</w:t>
      </w:r>
      <w:r w:rsidRPr="00EB084D">
        <w:rPr>
          <w:color w:val="000000"/>
          <w:lang w:val="hr-HR"/>
        </w:rPr>
        <w:t xml:space="preserve"> </w:t>
      </w:r>
      <w:r w:rsidRPr="00EB084D">
        <w:rPr>
          <w:color w:val="000000"/>
          <w:lang w:val="pt-BR"/>
        </w:rPr>
        <w:t>to</w:t>
      </w:r>
      <w:r w:rsidRPr="00EB084D">
        <w:rPr>
          <w:color w:val="000000"/>
          <w:lang w:val="hr-HR"/>
        </w:rPr>
        <w:t>á</w:t>
      </w:r>
      <w:r w:rsidRPr="00EB084D">
        <w:rPr>
          <w:color w:val="000000"/>
          <w:lang w:val="pt-BR"/>
        </w:rPr>
        <w:t>n</w:t>
      </w:r>
      <w:r w:rsidRPr="00EB084D">
        <w:rPr>
          <w:color w:val="000000"/>
          <w:lang w:val="hr-HR"/>
        </w:rPr>
        <w:t xml:space="preserve"> </w:t>
      </w:r>
      <w:r w:rsidRPr="00EB084D">
        <w:rPr>
          <w:color w:val="000000"/>
          <w:lang w:val="pt-BR"/>
        </w:rPr>
        <w:t>kinh</w:t>
      </w:r>
      <w:r w:rsidRPr="00EB084D">
        <w:rPr>
          <w:color w:val="000000"/>
          <w:lang w:val="hr-HR"/>
        </w:rPr>
        <w:t xml:space="preserve"> </w:t>
      </w:r>
      <w:r w:rsidRPr="00EB084D">
        <w:rPr>
          <w:color w:val="000000"/>
          <w:lang w:val="pt-BR"/>
        </w:rPr>
        <w:t>ph</w:t>
      </w:r>
      <w:r w:rsidRPr="00EB084D">
        <w:rPr>
          <w:color w:val="000000"/>
          <w:lang w:val="hr-HR"/>
        </w:rPr>
        <w:t xml:space="preserve">í </w:t>
      </w:r>
      <w:r w:rsidRPr="00EB084D">
        <w:rPr>
          <w:color w:val="000000"/>
          <w:lang w:val="pt-BR"/>
        </w:rPr>
        <w:t>bảo</w:t>
      </w:r>
      <w:r w:rsidRPr="00EB084D">
        <w:rPr>
          <w:color w:val="000000"/>
          <w:lang w:val="hr-HR"/>
        </w:rPr>
        <w:t xml:space="preserve"> đ</w:t>
      </w:r>
      <w:r w:rsidRPr="00EB084D">
        <w:rPr>
          <w:color w:val="000000"/>
          <w:lang w:val="pt-BR"/>
        </w:rPr>
        <w:t>ảm</w:t>
      </w:r>
      <w:r w:rsidRPr="00EB084D">
        <w:rPr>
          <w:color w:val="000000"/>
          <w:lang w:val="hr-HR"/>
        </w:rPr>
        <w:t xml:space="preserve"> </w:t>
      </w:r>
      <w:r w:rsidRPr="00EB084D">
        <w:rPr>
          <w:color w:val="000000"/>
          <w:lang w:val="pt-BR"/>
        </w:rPr>
        <w:t>việc</w:t>
      </w:r>
      <w:r w:rsidRPr="00EB084D">
        <w:rPr>
          <w:color w:val="000000"/>
          <w:lang w:val="hr-HR"/>
        </w:rPr>
        <w:t xml:space="preserve"> </w:t>
      </w:r>
      <w:r w:rsidRPr="00EB084D">
        <w:rPr>
          <w:color w:val="000000"/>
          <w:lang w:val="pt-BR"/>
        </w:rPr>
        <w:t>triển</w:t>
      </w:r>
      <w:r w:rsidRPr="00EB084D">
        <w:rPr>
          <w:color w:val="000000"/>
          <w:lang w:val="hr-HR"/>
        </w:rPr>
        <w:t xml:space="preserve"> </w:t>
      </w:r>
      <w:r w:rsidRPr="00EB084D">
        <w:rPr>
          <w:color w:val="000000"/>
          <w:lang w:val="pt-BR"/>
        </w:rPr>
        <w:t>khai</w:t>
      </w:r>
      <w:r w:rsidRPr="00EB084D">
        <w:rPr>
          <w:color w:val="000000"/>
          <w:lang w:val="hr-HR"/>
        </w:rPr>
        <w:t xml:space="preserve"> </w:t>
      </w:r>
      <w:r w:rsidRPr="00EB084D">
        <w:rPr>
          <w:color w:val="000000"/>
          <w:lang w:val="pt-BR"/>
        </w:rPr>
        <w:t>thi</w:t>
      </w:r>
      <w:r w:rsidRPr="00EB084D">
        <w:rPr>
          <w:color w:val="000000"/>
          <w:lang w:val="hr-HR"/>
        </w:rPr>
        <w:t xml:space="preserve"> </w:t>
      </w:r>
      <w:r w:rsidRPr="00EB084D">
        <w:rPr>
          <w:color w:val="000000"/>
          <w:lang w:val="pt-BR"/>
        </w:rPr>
        <w:t>h</w:t>
      </w:r>
      <w:r w:rsidRPr="00EB084D">
        <w:rPr>
          <w:color w:val="000000"/>
          <w:lang w:val="hr-HR"/>
        </w:rPr>
        <w:t>à</w:t>
      </w:r>
      <w:r w:rsidRPr="00EB084D">
        <w:rPr>
          <w:color w:val="000000"/>
          <w:lang w:val="pt-BR"/>
        </w:rPr>
        <w:t>nh</w:t>
      </w:r>
      <w:r w:rsidRPr="00EB084D">
        <w:rPr>
          <w:color w:val="000000"/>
          <w:lang w:val="hr-HR"/>
        </w:rPr>
        <w:t xml:space="preserve"> </w:t>
      </w:r>
      <w:r w:rsidRPr="00EB084D">
        <w:rPr>
          <w:color w:val="000000"/>
          <w:lang w:val="pt-BR"/>
        </w:rPr>
        <w:t>Luật</w:t>
      </w:r>
      <w:r w:rsidRPr="00EB084D">
        <w:rPr>
          <w:color w:val="000000"/>
          <w:lang w:val="hr-HR"/>
        </w:rPr>
        <w:t xml:space="preserve">, </w:t>
      </w:r>
      <w:r w:rsidRPr="00EB084D">
        <w:rPr>
          <w:color w:val="000000"/>
          <w:lang w:val="pt-BR"/>
        </w:rPr>
        <w:t>gửi</w:t>
      </w:r>
      <w:r w:rsidRPr="00EB084D">
        <w:rPr>
          <w:color w:val="000000"/>
          <w:lang w:val="hr-HR"/>
        </w:rPr>
        <w:t xml:space="preserve"> </w:t>
      </w:r>
      <w:r w:rsidRPr="00EB084D">
        <w:rPr>
          <w:color w:val="000000"/>
          <w:lang w:val="pt-BR"/>
        </w:rPr>
        <w:t>c</w:t>
      </w:r>
      <w:r w:rsidRPr="00EB084D">
        <w:rPr>
          <w:color w:val="000000"/>
          <w:lang w:val="hr-HR"/>
        </w:rPr>
        <w:t xml:space="preserve">ơ </w:t>
      </w:r>
      <w:r w:rsidRPr="00EB084D">
        <w:rPr>
          <w:color w:val="000000"/>
          <w:lang w:val="pt-BR"/>
        </w:rPr>
        <w:t>quan</w:t>
      </w:r>
      <w:r w:rsidRPr="00EB084D">
        <w:rPr>
          <w:color w:val="000000"/>
          <w:lang w:val="hr-HR"/>
        </w:rPr>
        <w:t xml:space="preserve"> </w:t>
      </w:r>
      <w:r w:rsidRPr="00EB084D">
        <w:rPr>
          <w:color w:val="000000"/>
          <w:lang w:val="pt-BR"/>
        </w:rPr>
        <w:t>c</w:t>
      </w:r>
      <w:r w:rsidRPr="00EB084D">
        <w:rPr>
          <w:color w:val="000000"/>
          <w:lang w:val="hr-HR"/>
        </w:rPr>
        <w:t xml:space="preserve">ó </w:t>
      </w:r>
      <w:r w:rsidRPr="00EB084D">
        <w:rPr>
          <w:color w:val="000000"/>
          <w:lang w:val="pt-BR"/>
        </w:rPr>
        <w:t>thẩm</w:t>
      </w:r>
      <w:r w:rsidRPr="00EB084D">
        <w:rPr>
          <w:color w:val="000000"/>
          <w:lang w:val="hr-HR"/>
        </w:rPr>
        <w:t xml:space="preserve"> </w:t>
      </w:r>
      <w:r w:rsidRPr="00EB084D">
        <w:rPr>
          <w:color w:val="000000"/>
          <w:lang w:val="pt-BR"/>
        </w:rPr>
        <w:t>quyền</w:t>
      </w:r>
      <w:r w:rsidRPr="00EB084D">
        <w:rPr>
          <w:color w:val="000000"/>
          <w:lang w:val="hr-HR"/>
        </w:rPr>
        <w:t xml:space="preserve"> </w:t>
      </w:r>
      <w:r w:rsidRPr="00EB084D">
        <w:rPr>
          <w:color w:val="000000"/>
          <w:lang w:val="pt-BR"/>
        </w:rPr>
        <w:t>ph</w:t>
      </w:r>
      <w:r w:rsidRPr="00EB084D">
        <w:rPr>
          <w:color w:val="000000"/>
          <w:lang w:val="hr-HR"/>
        </w:rPr>
        <w:t xml:space="preserve">ê </w:t>
      </w:r>
      <w:r w:rsidRPr="00EB084D">
        <w:rPr>
          <w:color w:val="000000"/>
          <w:lang w:val="pt-BR"/>
        </w:rPr>
        <w:t>duyệt</w:t>
      </w:r>
      <w:r w:rsidRPr="00EB084D">
        <w:rPr>
          <w:color w:val="000000"/>
          <w:lang w:val="hr-HR"/>
        </w:rPr>
        <w:t xml:space="preserve"> </w:t>
      </w:r>
      <w:r w:rsidRPr="00EB084D">
        <w:rPr>
          <w:color w:val="000000"/>
          <w:lang w:val="pt-BR"/>
        </w:rPr>
        <w:t>dự</w:t>
      </w:r>
      <w:r w:rsidRPr="00EB084D">
        <w:rPr>
          <w:color w:val="000000"/>
          <w:lang w:val="hr-HR"/>
        </w:rPr>
        <w:t xml:space="preserve"> </w:t>
      </w:r>
      <w:r w:rsidRPr="00EB084D">
        <w:rPr>
          <w:color w:val="000000"/>
          <w:lang w:val="pt-BR"/>
        </w:rPr>
        <w:t>to</w:t>
      </w:r>
      <w:r w:rsidRPr="00EB084D">
        <w:rPr>
          <w:color w:val="000000"/>
          <w:lang w:val="hr-HR"/>
        </w:rPr>
        <w:t>á</w:t>
      </w:r>
      <w:r w:rsidRPr="00EB084D">
        <w:rPr>
          <w:color w:val="000000"/>
          <w:lang w:val="pt-BR"/>
        </w:rPr>
        <w:t>n</w:t>
      </w:r>
      <w:r w:rsidRPr="00EB084D">
        <w:rPr>
          <w:color w:val="000000"/>
          <w:lang w:val="hr-HR"/>
        </w:rPr>
        <w:t xml:space="preserve"> </w:t>
      </w:r>
      <w:r w:rsidRPr="00EB084D">
        <w:rPr>
          <w:color w:val="000000"/>
          <w:lang w:val="pt-BR"/>
        </w:rPr>
        <w:t>ng</w:t>
      </w:r>
      <w:r w:rsidRPr="00EB084D">
        <w:rPr>
          <w:color w:val="000000"/>
          <w:lang w:val="hr-HR"/>
        </w:rPr>
        <w:t>â</w:t>
      </w:r>
      <w:r w:rsidRPr="00EB084D">
        <w:rPr>
          <w:color w:val="000000"/>
          <w:lang w:val="pt-BR"/>
        </w:rPr>
        <w:t>n</w:t>
      </w:r>
      <w:r w:rsidRPr="00EB084D">
        <w:rPr>
          <w:color w:val="000000"/>
          <w:lang w:val="hr-HR"/>
        </w:rPr>
        <w:t xml:space="preserve"> </w:t>
      </w:r>
      <w:r w:rsidRPr="00EB084D">
        <w:rPr>
          <w:color w:val="000000"/>
          <w:lang w:val="pt-BR"/>
        </w:rPr>
        <w:t>s</w:t>
      </w:r>
      <w:r w:rsidRPr="00EB084D">
        <w:rPr>
          <w:color w:val="000000"/>
          <w:lang w:val="hr-HR"/>
        </w:rPr>
        <w:t>á</w:t>
      </w:r>
      <w:r w:rsidRPr="00EB084D">
        <w:rPr>
          <w:color w:val="000000"/>
          <w:lang w:val="pt-BR"/>
        </w:rPr>
        <w:t>ch</w:t>
      </w:r>
      <w:r w:rsidRPr="00EB084D">
        <w:rPr>
          <w:color w:val="000000"/>
          <w:lang w:val="hr-HR"/>
        </w:rPr>
        <w:t xml:space="preserve"> </w:t>
      </w:r>
      <w:r w:rsidRPr="00EB084D">
        <w:rPr>
          <w:color w:val="000000"/>
          <w:lang w:val="pt-BR"/>
        </w:rPr>
        <w:t>h</w:t>
      </w:r>
      <w:r w:rsidRPr="00EB084D">
        <w:rPr>
          <w:color w:val="000000"/>
          <w:lang w:val="hr-HR"/>
        </w:rPr>
        <w:t>à</w:t>
      </w:r>
      <w:r w:rsidRPr="00EB084D">
        <w:rPr>
          <w:color w:val="000000"/>
          <w:lang w:val="pt-BR"/>
        </w:rPr>
        <w:t>ng</w:t>
      </w:r>
      <w:r w:rsidRPr="00EB084D">
        <w:rPr>
          <w:color w:val="000000"/>
          <w:lang w:val="hr-HR"/>
        </w:rPr>
        <w:t xml:space="preserve"> </w:t>
      </w:r>
      <w:r w:rsidRPr="00EB084D">
        <w:rPr>
          <w:color w:val="000000"/>
          <w:lang w:val="pt-BR"/>
        </w:rPr>
        <w:t>n</w:t>
      </w:r>
      <w:r w:rsidRPr="00EB084D">
        <w:rPr>
          <w:color w:val="000000"/>
          <w:lang w:val="hr-HR"/>
        </w:rPr>
        <w:t>ă</w:t>
      </w:r>
      <w:r w:rsidRPr="00EB084D">
        <w:rPr>
          <w:color w:val="000000"/>
          <w:lang w:val="pt-BR"/>
        </w:rPr>
        <w:t>m</w:t>
      </w:r>
      <w:r w:rsidRPr="00EB084D">
        <w:rPr>
          <w:color w:val="000000"/>
          <w:lang w:val="hr-HR"/>
        </w:rPr>
        <w:t xml:space="preserve"> </w:t>
      </w:r>
      <w:r w:rsidRPr="00EB084D">
        <w:rPr>
          <w:color w:val="000000"/>
          <w:lang w:val="pt-BR"/>
        </w:rPr>
        <w:t>theo</w:t>
      </w:r>
      <w:r w:rsidRPr="00EB084D">
        <w:rPr>
          <w:color w:val="000000"/>
          <w:lang w:val="hr-HR"/>
        </w:rPr>
        <w:t xml:space="preserve"> </w:t>
      </w:r>
      <w:r w:rsidRPr="00EB084D">
        <w:rPr>
          <w:color w:val="000000"/>
          <w:lang w:val="pt-BR"/>
        </w:rPr>
        <w:t>quy</w:t>
      </w:r>
      <w:r w:rsidRPr="00EB084D">
        <w:rPr>
          <w:color w:val="000000"/>
          <w:lang w:val="hr-HR"/>
        </w:rPr>
        <w:t xml:space="preserve"> đ</w:t>
      </w:r>
      <w:r w:rsidRPr="00EB084D">
        <w:rPr>
          <w:color w:val="000000"/>
          <w:lang w:val="pt-BR"/>
        </w:rPr>
        <w:t>ịnh</w:t>
      </w:r>
      <w:r w:rsidRPr="00EB084D">
        <w:rPr>
          <w:color w:val="000000"/>
          <w:lang w:val="hr-HR"/>
        </w:rPr>
        <w:t xml:space="preserve"> </w:t>
      </w:r>
      <w:r w:rsidRPr="00EB084D">
        <w:rPr>
          <w:color w:val="000000"/>
          <w:lang w:val="pt-BR"/>
        </w:rPr>
        <w:t>của</w:t>
      </w:r>
      <w:r w:rsidRPr="00EB084D">
        <w:rPr>
          <w:color w:val="000000"/>
          <w:lang w:val="hr-HR"/>
        </w:rPr>
        <w:t xml:space="preserve"> </w:t>
      </w:r>
      <w:r w:rsidRPr="00EB084D">
        <w:rPr>
          <w:color w:val="000000"/>
          <w:lang w:val="pt-BR"/>
        </w:rPr>
        <w:t>ph</w:t>
      </w:r>
      <w:r w:rsidRPr="00EB084D">
        <w:rPr>
          <w:color w:val="000000"/>
          <w:lang w:val="hr-HR"/>
        </w:rPr>
        <w:t>á</w:t>
      </w:r>
      <w:r w:rsidRPr="00EB084D">
        <w:rPr>
          <w:color w:val="000000"/>
          <w:lang w:val="pt-BR"/>
        </w:rPr>
        <w:t>p</w:t>
      </w:r>
      <w:r w:rsidRPr="00EB084D">
        <w:rPr>
          <w:color w:val="000000"/>
          <w:lang w:val="hr-HR"/>
        </w:rPr>
        <w:t xml:space="preserve"> </w:t>
      </w:r>
      <w:r w:rsidRPr="00EB084D">
        <w:rPr>
          <w:color w:val="000000"/>
          <w:lang w:val="pt-BR"/>
        </w:rPr>
        <w:t>luật</w:t>
      </w:r>
      <w:r w:rsidRPr="00EB084D">
        <w:rPr>
          <w:color w:val="000000"/>
          <w:lang w:val="hr-HR"/>
        </w:rPr>
        <w:t>.</w:t>
      </w:r>
    </w:p>
    <w:p w:rsidR="00EB084D" w:rsidRPr="00EB084D" w:rsidRDefault="00EB084D" w:rsidP="00EB084D">
      <w:pPr>
        <w:widowControl w:val="0"/>
        <w:spacing w:before="80" w:after="80" w:line="360" w:lineRule="exact"/>
        <w:ind w:firstLine="720"/>
        <w:jc w:val="both"/>
        <w:rPr>
          <w:lang w:val="hr-HR"/>
        </w:rPr>
      </w:pPr>
      <w:r w:rsidRPr="00EB084D">
        <w:rPr>
          <w:lang w:val="hr-HR"/>
        </w:rPr>
        <w:t>-</w:t>
      </w:r>
      <w:r w:rsidRPr="00EB084D">
        <w:rPr>
          <w:b/>
          <w:lang w:val="hr-HR"/>
        </w:rPr>
        <w:t xml:space="preserve"> </w:t>
      </w:r>
      <w:r w:rsidRPr="00EB084D">
        <w:rPr>
          <w:lang w:val="de-DE"/>
        </w:rPr>
        <w:t>Ủy</w:t>
      </w:r>
      <w:r w:rsidRPr="00EB084D">
        <w:rPr>
          <w:lang w:val="hr-HR"/>
        </w:rPr>
        <w:t xml:space="preserve"> </w:t>
      </w:r>
      <w:r w:rsidRPr="00EB084D">
        <w:rPr>
          <w:lang w:val="de-DE"/>
        </w:rPr>
        <w:t>ban</w:t>
      </w:r>
      <w:r w:rsidRPr="00EB084D">
        <w:rPr>
          <w:lang w:val="hr-HR"/>
        </w:rPr>
        <w:t xml:space="preserve"> </w:t>
      </w:r>
      <w:r w:rsidRPr="00EB084D">
        <w:rPr>
          <w:lang w:val="de-DE"/>
        </w:rPr>
        <w:t>nh</w:t>
      </w:r>
      <w:r w:rsidRPr="00EB084D">
        <w:rPr>
          <w:lang w:val="hr-HR"/>
        </w:rPr>
        <w:t>â</w:t>
      </w:r>
      <w:r w:rsidRPr="00EB084D">
        <w:rPr>
          <w:lang w:val="de-DE"/>
        </w:rPr>
        <w:t>n</w:t>
      </w:r>
      <w:r w:rsidRPr="00EB084D">
        <w:rPr>
          <w:lang w:val="hr-HR"/>
        </w:rPr>
        <w:t xml:space="preserve"> </w:t>
      </w:r>
      <w:r w:rsidRPr="00EB084D">
        <w:rPr>
          <w:lang w:val="de-DE"/>
        </w:rPr>
        <w:t>d</w:t>
      </w:r>
      <w:r w:rsidRPr="00EB084D">
        <w:rPr>
          <w:lang w:val="hr-HR"/>
        </w:rPr>
        <w:t>â</w:t>
      </w:r>
      <w:r w:rsidRPr="00EB084D">
        <w:rPr>
          <w:lang w:val="de-DE"/>
        </w:rPr>
        <w:t>n</w:t>
      </w:r>
      <w:r w:rsidRPr="00EB084D">
        <w:rPr>
          <w:lang w:val="hr-HR"/>
        </w:rPr>
        <w:t xml:space="preserve"> </w:t>
      </w:r>
      <w:r w:rsidRPr="00EB084D">
        <w:rPr>
          <w:lang w:val="de-DE"/>
        </w:rPr>
        <w:t>cấp</w:t>
      </w:r>
      <w:r w:rsidRPr="00EB084D">
        <w:rPr>
          <w:lang w:val="hr-HR"/>
        </w:rPr>
        <w:t xml:space="preserve"> </w:t>
      </w:r>
      <w:r w:rsidRPr="00EB084D">
        <w:rPr>
          <w:lang w:val="de-DE"/>
        </w:rPr>
        <w:t>tỉnh</w:t>
      </w:r>
      <w:r w:rsidRPr="00EB084D">
        <w:rPr>
          <w:lang w:val="hr-HR"/>
        </w:rPr>
        <w:t xml:space="preserve"> </w:t>
      </w:r>
      <w:r w:rsidRPr="00EB084D">
        <w:rPr>
          <w:lang w:val="de-DE"/>
        </w:rPr>
        <w:t>bố</w:t>
      </w:r>
      <w:r w:rsidRPr="00EB084D">
        <w:rPr>
          <w:lang w:val="hr-HR"/>
        </w:rPr>
        <w:t xml:space="preserve"> </w:t>
      </w:r>
      <w:r w:rsidRPr="00EB084D">
        <w:rPr>
          <w:lang w:val="de-DE"/>
        </w:rPr>
        <w:t>tr</w:t>
      </w:r>
      <w:r w:rsidRPr="00EB084D">
        <w:rPr>
          <w:lang w:val="hr-HR"/>
        </w:rPr>
        <w:t>í đ</w:t>
      </w:r>
      <w:r w:rsidRPr="00EB084D">
        <w:rPr>
          <w:lang w:val="de-DE"/>
        </w:rPr>
        <w:t>ầy</w:t>
      </w:r>
      <w:r w:rsidRPr="00EB084D">
        <w:rPr>
          <w:lang w:val="hr-HR"/>
        </w:rPr>
        <w:t xml:space="preserve"> đ</w:t>
      </w:r>
      <w:r w:rsidRPr="00EB084D">
        <w:rPr>
          <w:lang w:val="de-DE"/>
        </w:rPr>
        <w:t>ủ</w:t>
      </w:r>
      <w:r w:rsidRPr="00EB084D">
        <w:rPr>
          <w:lang w:val="hr-HR"/>
        </w:rPr>
        <w:t xml:space="preserve"> </w:t>
      </w:r>
      <w:r w:rsidRPr="00EB084D">
        <w:rPr>
          <w:lang w:val="de-DE"/>
        </w:rPr>
        <w:t>c</w:t>
      </w:r>
      <w:r w:rsidRPr="00EB084D">
        <w:rPr>
          <w:lang w:val="hr-HR"/>
        </w:rPr>
        <w:t xml:space="preserve">ơ </w:t>
      </w:r>
      <w:r w:rsidRPr="00EB084D">
        <w:rPr>
          <w:lang w:val="de-DE"/>
        </w:rPr>
        <w:t>sở</w:t>
      </w:r>
      <w:r w:rsidRPr="00EB084D">
        <w:rPr>
          <w:lang w:val="hr-HR"/>
        </w:rPr>
        <w:t xml:space="preserve"> </w:t>
      </w:r>
      <w:r w:rsidRPr="00EB084D">
        <w:rPr>
          <w:lang w:val="de-DE"/>
        </w:rPr>
        <w:t>vật</w:t>
      </w:r>
      <w:r w:rsidRPr="00EB084D">
        <w:rPr>
          <w:lang w:val="hr-HR"/>
        </w:rPr>
        <w:t xml:space="preserve"> </w:t>
      </w:r>
      <w:r w:rsidRPr="00EB084D">
        <w:rPr>
          <w:lang w:val="de-DE"/>
        </w:rPr>
        <w:t>chất</w:t>
      </w:r>
      <w:r w:rsidRPr="00EB084D">
        <w:rPr>
          <w:lang w:val="hr-HR"/>
        </w:rPr>
        <w:t xml:space="preserve">, </w:t>
      </w:r>
      <w:r w:rsidRPr="00EB084D">
        <w:rPr>
          <w:lang w:val="de-DE"/>
        </w:rPr>
        <w:t>trang</w:t>
      </w:r>
      <w:r w:rsidRPr="00EB084D">
        <w:rPr>
          <w:lang w:val="hr-HR"/>
        </w:rPr>
        <w:t xml:space="preserve"> </w:t>
      </w:r>
      <w:r w:rsidRPr="00EB084D">
        <w:rPr>
          <w:lang w:val="de-DE"/>
        </w:rPr>
        <w:t>thiết</w:t>
      </w:r>
      <w:r w:rsidRPr="00EB084D">
        <w:rPr>
          <w:lang w:val="hr-HR"/>
        </w:rPr>
        <w:t xml:space="preserve"> </w:t>
      </w:r>
      <w:r w:rsidRPr="00EB084D">
        <w:rPr>
          <w:lang w:val="de-DE"/>
        </w:rPr>
        <w:t>bị</w:t>
      </w:r>
      <w:r w:rsidRPr="00EB084D">
        <w:rPr>
          <w:lang w:val="hr-HR"/>
        </w:rPr>
        <w:t xml:space="preserve">, </w:t>
      </w:r>
      <w:r w:rsidRPr="00EB084D">
        <w:rPr>
          <w:lang w:val="de-DE"/>
        </w:rPr>
        <w:t>nh</w:t>
      </w:r>
      <w:r w:rsidRPr="00EB084D">
        <w:rPr>
          <w:lang w:val="hr-HR"/>
        </w:rPr>
        <w:t>â</w:t>
      </w:r>
      <w:r w:rsidRPr="00EB084D">
        <w:rPr>
          <w:lang w:val="de-DE"/>
        </w:rPr>
        <w:t>n</w:t>
      </w:r>
      <w:r w:rsidRPr="00EB084D">
        <w:rPr>
          <w:lang w:val="hr-HR"/>
        </w:rPr>
        <w:t xml:space="preserve"> </w:t>
      </w:r>
      <w:r w:rsidRPr="00EB084D">
        <w:rPr>
          <w:lang w:val="de-DE"/>
        </w:rPr>
        <w:t>lực</w:t>
      </w:r>
      <w:r w:rsidRPr="00EB084D">
        <w:rPr>
          <w:lang w:val="hr-HR"/>
        </w:rPr>
        <w:t xml:space="preserve">, </w:t>
      </w:r>
      <w:r w:rsidRPr="00EB084D">
        <w:rPr>
          <w:lang w:val="de-DE"/>
        </w:rPr>
        <w:t>kinh</w:t>
      </w:r>
      <w:r w:rsidRPr="00EB084D">
        <w:rPr>
          <w:lang w:val="hr-HR"/>
        </w:rPr>
        <w:t xml:space="preserve"> </w:t>
      </w:r>
      <w:r w:rsidRPr="00EB084D">
        <w:rPr>
          <w:lang w:val="de-DE"/>
        </w:rPr>
        <w:t>ph</w:t>
      </w:r>
      <w:r w:rsidRPr="00EB084D">
        <w:rPr>
          <w:lang w:val="hr-HR"/>
        </w:rPr>
        <w:t xml:space="preserve">í </w:t>
      </w:r>
      <w:r w:rsidRPr="00EB084D">
        <w:rPr>
          <w:lang w:val="de-DE"/>
        </w:rPr>
        <w:t>v</w:t>
      </w:r>
      <w:r w:rsidRPr="00EB084D">
        <w:rPr>
          <w:lang w:val="hr-HR"/>
        </w:rPr>
        <w:t xml:space="preserve">à </w:t>
      </w:r>
      <w:r w:rsidRPr="00EB084D">
        <w:rPr>
          <w:lang w:val="de-DE"/>
        </w:rPr>
        <w:t>c</w:t>
      </w:r>
      <w:r w:rsidRPr="00EB084D">
        <w:rPr>
          <w:lang w:val="hr-HR"/>
        </w:rPr>
        <w:t>á</w:t>
      </w:r>
      <w:r w:rsidRPr="00EB084D">
        <w:rPr>
          <w:lang w:val="de-DE"/>
        </w:rPr>
        <w:t>c</w:t>
      </w:r>
      <w:r w:rsidRPr="00EB084D">
        <w:rPr>
          <w:lang w:val="hr-HR"/>
        </w:rPr>
        <w:t xml:space="preserve"> đ</w:t>
      </w:r>
      <w:r w:rsidRPr="00EB084D">
        <w:rPr>
          <w:lang w:val="de-DE"/>
        </w:rPr>
        <w:t>iều</w:t>
      </w:r>
      <w:r w:rsidRPr="00EB084D">
        <w:rPr>
          <w:lang w:val="hr-HR"/>
        </w:rPr>
        <w:t xml:space="preserve"> </w:t>
      </w:r>
      <w:r w:rsidRPr="00EB084D">
        <w:rPr>
          <w:lang w:val="de-DE"/>
        </w:rPr>
        <w:t>kiện</w:t>
      </w:r>
      <w:r w:rsidRPr="00EB084D">
        <w:rPr>
          <w:lang w:val="hr-HR"/>
        </w:rPr>
        <w:t xml:space="preserve"> </w:t>
      </w:r>
      <w:r w:rsidRPr="00EB084D">
        <w:rPr>
          <w:lang w:val="de-DE"/>
        </w:rPr>
        <w:t>kh</w:t>
      </w:r>
      <w:r w:rsidRPr="00EB084D">
        <w:rPr>
          <w:lang w:val="hr-HR"/>
        </w:rPr>
        <w:t>á</w:t>
      </w:r>
      <w:r w:rsidRPr="00EB084D">
        <w:rPr>
          <w:lang w:val="de-DE"/>
        </w:rPr>
        <w:t>c</w:t>
      </w:r>
      <w:r w:rsidRPr="00EB084D">
        <w:rPr>
          <w:lang w:val="hr-HR"/>
        </w:rPr>
        <w:t xml:space="preserve"> </w:t>
      </w:r>
      <w:r w:rsidRPr="00EB084D">
        <w:rPr>
          <w:lang w:val="de-DE"/>
        </w:rPr>
        <w:t>phục</w:t>
      </w:r>
      <w:r w:rsidRPr="00EB084D">
        <w:rPr>
          <w:lang w:val="hr-HR"/>
        </w:rPr>
        <w:t xml:space="preserve"> </w:t>
      </w:r>
      <w:r w:rsidRPr="00EB084D">
        <w:rPr>
          <w:lang w:val="de-DE"/>
        </w:rPr>
        <w:t>vụ</w:t>
      </w:r>
      <w:r w:rsidRPr="00EB084D">
        <w:rPr>
          <w:lang w:val="hr-HR"/>
        </w:rPr>
        <w:t xml:space="preserve"> </w:t>
      </w:r>
      <w:r w:rsidRPr="00EB084D">
        <w:rPr>
          <w:lang w:val="de-DE"/>
        </w:rPr>
        <w:t>cho</w:t>
      </w:r>
      <w:r w:rsidRPr="00EB084D">
        <w:rPr>
          <w:lang w:val="hr-HR"/>
        </w:rPr>
        <w:t xml:space="preserve"> </w:t>
      </w:r>
      <w:r w:rsidRPr="00EB084D">
        <w:rPr>
          <w:lang w:val="de-DE"/>
        </w:rPr>
        <w:t>việc</w:t>
      </w:r>
      <w:r w:rsidRPr="00EB084D">
        <w:rPr>
          <w:lang w:val="hr-HR"/>
        </w:rPr>
        <w:t xml:space="preserve"> </w:t>
      </w:r>
      <w:r w:rsidRPr="00EB084D">
        <w:rPr>
          <w:lang w:val="de-DE"/>
        </w:rPr>
        <w:t>triển</w:t>
      </w:r>
      <w:r w:rsidRPr="00EB084D">
        <w:rPr>
          <w:lang w:val="hr-HR"/>
        </w:rPr>
        <w:t xml:space="preserve"> </w:t>
      </w:r>
      <w:r w:rsidRPr="00EB084D">
        <w:rPr>
          <w:lang w:val="de-DE"/>
        </w:rPr>
        <w:t>khai</w:t>
      </w:r>
      <w:r w:rsidRPr="00EB084D">
        <w:rPr>
          <w:lang w:val="hr-HR"/>
        </w:rPr>
        <w:t xml:space="preserve"> </w:t>
      </w:r>
      <w:r w:rsidRPr="00EB084D">
        <w:rPr>
          <w:lang w:val="de-DE"/>
        </w:rPr>
        <w:t>hiệu</w:t>
      </w:r>
      <w:r w:rsidRPr="00EB084D">
        <w:rPr>
          <w:lang w:val="hr-HR"/>
        </w:rPr>
        <w:t xml:space="preserve"> </w:t>
      </w:r>
      <w:r w:rsidRPr="00EB084D">
        <w:rPr>
          <w:lang w:val="de-DE"/>
        </w:rPr>
        <w:t>quả</w:t>
      </w:r>
      <w:r w:rsidRPr="00EB084D">
        <w:rPr>
          <w:lang w:val="hr-HR"/>
        </w:rPr>
        <w:t xml:space="preserve"> hoạt động lâm nghiệp.</w:t>
      </w:r>
    </w:p>
    <w:p w:rsidR="00EB084D" w:rsidRPr="00EB084D" w:rsidRDefault="00EB084D" w:rsidP="00EB084D">
      <w:pPr>
        <w:widowControl w:val="0"/>
        <w:spacing w:before="80" w:after="80" w:line="360" w:lineRule="exact"/>
        <w:ind w:firstLine="720"/>
        <w:jc w:val="both"/>
        <w:rPr>
          <w:b/>
          <w:lang w:val="pt-BR"/>
        </w:rPr>
      </w:pPr>
      <w:r w:rsidRPr="00EB084D">
        <w:rPr>
          <w:b/>
          <w:lang w:val="pt-BR"/>
        </w:rPr>
        <w:t>VI</w:t>
      </w:r>
      <w:r w:rsidRPr="00EB084D">
        <w:rPr>
          <w:b/>
          <w:lang w:val="hr-HR"/>
        </w:rPr>
        <w:t xml:space="preserve">. DỰ BÁO </w:t>
      </w:r>
      <w:r w:rsidRPr="00EB084D">
        <w:rPr>
          <w:b/>
          <w:lang w:val="pt-BR"/>
        </w:rPr>
        <w:t>T</w:t>
      </w:r>
      <w:r w:rsidRPr="00EB084D">
        <w:rPr>
          <w:b/>
          <w:lang w:val="hr-HR"/>
        </w:rPr>
        <w:t>Á</w:t>
      </w:r>
      <w:r w:rsidRPr="00EB084D">
        <w:rPr>
          <w:b/>
          <w:lang w:val="pt-BR"/>
        </w:rPr>
        <w:t>C</w:t>
      </w:r>
      <w:r w:rsidRPr="00EB084D">
        <w:rPr>
          <w:b/>
          <w:lang w:val="hr-HR"/>
        </w:rPr>
        <w:t xml:space="preserve"> Đ</w:t>
      </w:r>
      <w:r w:rsidRPr="00EB084D">
        <w:rPr>
          <w:b/>
          <w:lang w:val="pt-BR"/>
        </w:rPr>
        <w:t>ỘNG</w:t>
      </w:r>
      <w:r w:rsidRPr="00EB084D">
        <w:rPr>
          <w:b/>
          <w:lang w:val="hr-HR"/>
        </w:rPr>
        <w:t xml:space="preserve"> </w:t>
      </w:r>
      <w:r w:rsidRPr="00EB084D">
        <w:rPr>
          <w:b/>
          <w:lang w:val="pt-BR"/>
        </w:rPr>
        <w:t>CỦA</w:t>
      </w:r>
      <w:r w:rsidRPr="00EB084D">
        <w:rPr>
          <w:b/>
          <w:lang w:val="hr-HR"/>
        </w:rPr>
        <w:t xml:space="preserve"> </w:t>
      </w:r>
      <w:r w:rsidRPr="00EB084D">
        <w:rPr>
          <w:b/>
          <w:lang w:val="pt-BR"/>
        </w:rPr>
        <w:t>LUẬT</w:t>
      </w:r>
      <w:r w:rsidRPr="00EB084D">
        <w:rPr>
          <w:b/>
          <w:lang w:val="hr-HR"/>
        </w:rPr>
        <w:t xml:space="preserve"> Đ</w:t>
      </w:r>
      <w:r w:rsidRPr="00EB084D">
        <w:rPr>
          <w:b/>
          <w:lang w:val="pt-BR"/>
        </w:rPr>
        <w:t>ẾN</w:t>
      </w:r>
      <w:r w:rsidRPr="00EB084D">
        <w:rPr>
          <w:b/>
          <w:lang w:val="hr-HR"/>
        </w:rPr>
        <w:t xml:space="preserve"> </w:t>
      </w:r>
      <w:r w:rsidRPr="00EB084D">
        <w:rPr>
          <w:b/>
          <w:lang w:val="pt-BR"/>
        </w:rPr>
        <w:t>NG</w:t>
      </w:r>
      <w:r w:rsidRPr="00EB084D">
        <w:rPr>
          <w:b/>
          <w:lang w:val="hr-HR"/>
        </w:rPr>
        <w:t>Ư</w:t>
      </w:r>
      <w:r w:rsidRPr="00EB084D">
        <w:rPr>
          <w:b/>
          <w:lang w:val="pt-BR"/>
        </w:rPr>
        <w:t>ỜI</w:t>
      </w:r>
      <w:r w:rsidRPr="00EB084D">
        <w:rPr>
          <w:b/>
          <w:lang w:val="hr-HR"/>
        </w:rPr>
        <w:t xml:space="preserve"> </w:t>
      </w:r>
      <w:r w:rsidRPr="00EB084D">
        <w:rPr>
          <w:b/>
          <w:lang w:val="pt-BR"/>
        </w:rPr>
        <w:t>D</w:t>
      </w:r>
      <w:r w:rsidRPr="00EB084D">
        <w:rPr>
          <w:b/>
          <w:lang w:val="hr-HR"/>
        </w:rPr>
        <w:t>Â</w:t>
      </w:r>
      <w:r w:rsidRPr="00EB084D">
        <w:rPr>
          <w:b/>
          <w:lang w:val="pt-BR"/>
        </w:rPr>
        <w:t>N</w:t>
      </w:r>
      <w:r w:rsidRPr="00EB084D">
        <w:rPr>
          <w:b/>
          <w:lang w:val="hr-HR"/>
        </w:rPr>
        <w:t xml:space="preserve"> VÀ </w:t>
      </w:r>
      <w:r w:rsidRPr="00EB084D">
        <w:rPr>
          <w:b/>
          <w:lang w:val="pt-BR"/>
        </w:rPr>
        <w:t>X</w:t>
      </w:r>
      <w:r w:rsidRPr="00EB084D">
        <w:rPr>
          <w:b/>
          <w:lang w:val="hr-HR"/>
        </w:rPr>
        <w:t xml:space="preserve">Ã </w:t>
      </w:r>
      <w:r w:rsidRPr="00EB084D">
        <w:rPr>
          <w:b/>
          <w:lang w:val="pt-BR"/>
        </w:rPr>
        <w:t>HỘI</w:t>
      </w:r>
    </w:p>
    <w:p w:rsidR="00EB084D" w:rsidRPr="00EB084D" w:rsidRDefault="00EB084D" w:rsidP="00EB084D">
      <w:pPr>
        <w:widowControl w:val="0"/>
        <w:spacing w:before="80" w:after="80" w:line="360" w:lineRule="exact"/>
        <w:ind w:firstLine="720"/>
        <w:jc w:val="both"/>
        <w:rPr>
          <w:color w:val="000000"/>
          <w:lang w:val="pt-BR"/>
        </w:rPr>
      </w:pPr>
      <w:r w:rsidRPr="00EB084D">
        <w:rPr>
          <w:lang w:val="pt-BR"/>
        </w:rPr>
        <w:t xml:space="preserve">- Luật khẳng định lâm nghiệp </w:t>
      </w:r>
      <w:r w:rsidRPr="00EB084D">
        <w:rPr>
          <w:color w:val="000000"/>
          <w:lang w:val="pt-BR"/>
        </w:rPr>
        <w:t>là ngành kinh tế - kỹ thuật bao gồm quản lý, bảo vệ, phát triển, sử dụng rừng; chế biến và thương mại lâm sản; hoạt động lâm nghiệp theo chuỗi giá trị từ quản lý, bảo vệ, phát triển, sử dụng rừng đến chế biến và thương mại lâm sản</w:t>
      </w:r>
      <w:r w:rsidRPr="00EB084D">
        <w:rPr>
          <w:i/>
          <w:color w:val="000000"/>
          <w:lang w:val="pt-BR"/>
        </w:rPr>
        <w:t xml:space="preserve">; </w:t>
      </w:r>
      <w:r w:rsidRPr="00EB084D">
        <w:rPr>
          <w:color w:val="000000"/>
          <w:lang w:val="pt-BR"/>
        </w:rPr>
        <w:t>qua đó để khẳng định vị trí, vai trò của ngành lâm nghiệp trong nền kinh tế quốc dân; đồng thời tạo sự quan tâm của các ngành, các cấp đối với hoạt động lâm nghiệp.</w:t>
      </w:r>
    </w:p>
    <w:p w:rsidR="00EB084D" w:rsidRPr="00EB084D" w:rsidRDefault="00EB084D" w:rsidP="00EB084D">
      <w:pPr>
        <w:widowControl w:val="0"/>
        <w:spacing w:before="80" w:after="80" w:line="360" w:lineRule="exact"/>
        <w:ind w:firstLine="720"/>
        <w:jc w:val="both"/>
        <w:rPr>
          <w:rFonts w:eastAsia="Arial Unicode MS"/>
          <w:color w:val="000000"/>
          <w:u w:color="000000"/>
          <w:lang w:val="pt-BR"/>
        </w:rPr>
      </w:pPr>
      <w:r w:rsidRPr="00EB084D">
        <w:rPr>
          <w:lang w:val="pt-BR"/>
        </w:rPr>
        <w:t xml:space="preserve">- Luật quy định chính sách về </w:t>
      </w:r>
      <w:r w:rsidRPr="00EB084D">
        <w:rPr>
          <w:iCs/>
          <w:lang w:val="pt-BR"/>
        </w:rPr>
        <w:t>khai thác lợi ích</w:t>
      </w:r>
      <w:r w:rsidRPr="00EB084D">
        <w:rPr>
          <w:iCs/>
          <w:lang w:val="vi-VN"/>
        </w:rPr>
        <w:t xml:space="preserve"> phi lâm</w:t>
      </w:r>
      <w:r w:rsidRPr="00EB084D">
        <w:rPr>
          <w:iCs/>
          <w:lang w:val="pt-BR"/>
        </w:rPr>
        <w:t xml:space="preserve"> </w:t>
      </w:r>
      <w:r w:rsidRPr="00EB084D">
        <w:rPr>
          <w:iCs/>
          <w:lang w:val="vi-VN"/>
        </w:rPr>
        <w:t xml:space="preserve">sản </w:t>
      </w:r>
      <w:r w:rsidRPr="00EB084D">
        <w:rPr>
          <w:iCs/>
          <w:lang w:val="pt-BR"/>
        </w:rPr>
        <w:t xml:space="preserve">từ rừng như dịch vụ môi trường rừng nhằm </w:t>
      </w:r>
      <w:r w:rsidRPr="00EB084D">
        <w:rPr>
          <w:rFonts w:eastAsia="Arial Unicode MS"/>
          <w:color w:val="000000"/>
          <w:u w:color="000000"/>
          <w:lang w:val="pt-BR"/>
        </w:rPr>
        <w:t>đáp ứng nhu cầu phát triển kinh tế và đời sống con người, cải thiện căn bản đời sống của người dân làm nghề rừng.</w:t>
      </w:r>
    </w:p>
    <w:p w:rsidR="00EB084D" w:rsidRPr="00EB084D" w:rsidRDefault="00EB084D" w:rsidP="00EB084D">
      <w:pPr>
        <w:widowControl w:val="0"/>
        <w:spacing w:before="80" w:after="80" w:line="360" w:lineRule="exact"/>
        <w:ind w:firstLine="720"/>
        <w:jc w:val="both"/>
        <w:rPr>
          <w:rFonts w:eastAsia="Arial Unicode MS"/>
          <w:color w:val="000000"/>
          <w:u w:color="000000"/>
          <w:lang w:val="pt-BR"/>
        </w:rPr>
      </w:pPr>
      <w:r w:rsidRPr="00EB084D">
        <w:rPr>
          <w:rFonts w:eastAsia="Arial Unicode MS"/>
          <w:color w:val="000000"/>
          <w:u w:color="000000"/>
          <w:lang w:val="pt-BR"/>
        </w:rPr>
        <w:t>- Luật quy định các chính sách về giao rừng, cho thuê rừng, khoán bảo vệ và phát triển rừng, cơ chế hưởng lợi đối với từng loại rừng là điều kiện đảm bảo cho chủ rừng, tổ chức, cá nhân đầu tư  vào lâm nghiệp có cơ sở pháp lý để yên tâm sản xuất, kinh doanh trong lâm nghiệp.</w:t>
      </w:r>
    </w:p>
    <w:p w:rsidR="00EB084D" w:rsidRPr="00EB084D" w:rsidRDefault="00EB084D" w:rsidP="00EB084D">
      <w:pPr>
        <w:widowControl w:val="0"/>
        <w:shd w:val="clear" w:color="auto" w:fill="FFFFFF"/>
        <w:spacing w:before="80" w:after="80" w:line="360" w:lineRule="exact"/>
        <w:ind w:firstLine="720"/>
        <w:jc w:val="both"/>
        <w:rPr>
          <w:b/>
          <w:lang w:val="pt-BR"/>
        </w:rPr>
      </w:pPr>
      <w:r w:rsidRPr="00EB084D">
        <w:rPr>
          <w:b/>
          <w:lang w:val="pt-BR"/>
        </w:rPr>
        <w:t>VII. TRIỂN KHAI THI HÀNH LUẬT</w:t>
      </w:r>
    </w:p>
    <w:p w:rsidR="00EB084D" w:rsidRPr="00EB084D" w:rsidRDefault="00EB084D" w:rsidP="00EB084D">
      <w:pPr>
        <w:widowControl w:val="0"/>
        <w:spacing w:before="80" w:after="80" w:line="360" w:lineRule="exact"/>
        <w:ind w:left="57" w:right="57" w:firstLine="720"/>
        <w:jc w:val="both"/>
        <w:rPr>
          <w:b/>
          <w:color w:val="000000"/>
          <w:lang w:val="pt-BR"/>
        </w:rPr>
      </w:pPr>
      <w:r w:rsidRPr="00EB084D">
        <w:rPr>
          <w:b/>
          <w:color w:val="000000"/>
          <w:lang w:val="pt-BR"/>
        </w:rPr>
        <w:t>1. Ban hành văn bản quy định chi tiết, hướng dẫn thi hành</w:t>
      </w:r>
    </w:p>
    <w:p w:rsidR="00EB084D" w:rsidRPr="00EB084D" w:rsidRDefault="00EB084D" w:rsidP="00EB084D">
      <w:pPr>
        <w:widowControl w:val="0"/>
        <w:shd w:val="clear" w:color="auto" w:fill="FFFFFF"/>
        <w:spacing w:before="80" w:after="80" w:line="360" w:lineRule="exact"/>
        <w:ind w:firstLine="720"/>
        <w:jc w:val="both"/>
        <w:rPr>
          <w:lang w:val="pt-BR"/>
        </w:rPr>
      </w:pPr>
      <w:r w:rsidRPr="00EB084D">
        <w:rPr>
          <w:lang w:val="pt-BR"/>
        </w:rPr>
        <w:t>Để bảo đảm khi Luật có hiệu lực thi hành thì các văn bản quy phạm pháp luật quy định chi tiết dẫn thi hành có hiệu lực thi hành cùng với Luật, cần triển khai xây dựng các văn bản được giao trong Luật, cụ thể:</w:t>
      </w:r>
    </w:p>
    <w:p w:rsidR="00EB084D" w:rsidRPr="00EB084D" w:rsidRDefault="00EB084D" w:rsidP="00EB084D">
      <w:pPr>
        <w:widowControl w:val="0"/>
        <w:shd w:val="clear" w:color="auto" w:fill="FFFFFF"/>
        <w:spacing w:before="80" w:after="80" w:line="360" w:lineRule="exact"/>
        <w:ind w:firstLine="720"/>
        <w:jc w:val="both"/>
        <w:rPr>
          <w:lang w:val="pt-BR"/>
        </w:rPr>
      </w:pPr>
      <w:r w:rsidRPr="00EB084D">
        <w:rPr>
          <w:lang w:val="pt-BR"/>
        </w:rPr>
        <w:t>- Xây dựng 04 Nghị định của Chính phủ về: Nghị định quy định chi tiết thi hành một số điều của Luật Lâm nghiệp; quy định về quản lý thực vật rừng, động vật rừng nguy cấp, quý, hiếm và thực thi Công ước về buôn bán quốc tế các loài động vật, thực vật hoang dã nguy cấp; quy định về Kiểm lâm và lực lượng chuyên trách bảo vệ rừng; quy định xử phạt vi phạm hành chính trong lĩnh vực lâm nghiệp.</w:t>
      </w:r>
    </w:p>
    <w:p w:rsidR="00EB084D" w:rsidRPr="00EB084D" w:rsidRDefault="00EB084D" w:rsidP="00EB084D">
      <w:pPr>
        <w:widowControl w:val="0"/>
        <w:shd w:val="clear" w:color="auto" w:fill="FFFFFF"/>
        <w:spacing w:before="80" w:after="80" w:line="360" w:lineRule="exact"/>
        <w:ind w:firstLine="720"/>
        <w:jc w:val="both"/>
        <w:rPr>
          <w:lang w:val="pt-BR"/>
        </w:rPr>
      </w:pPr>
      <w:r w:rsidRPr="00EB084D">
        <w:rPr>
          <w:lang w:val="pt-BR"/>
        </w:rPr>
        <w:t xml:space="preserve">- Bộ trưởng Bộ nông nghiệp và Phát triển nông thôn ban hành 07 Thông tư về: quy định chi tiết mức độ xung yếu của rừng phòng hộ, phân định ranh giới rừng; quy định về quản lý rừng bền vững; quy định về điều tra rừng; quy định về </w:t>
      </w:r>
      <w:r w:rsidRPr="00EB084D">
        <w:rPr>
          <w:lang w:val="pt-BR"/>
        </w:rPr>
        <w:lastRenderedPageBreak/>
        <w:t>khai thác lâm sản; hồ sơ lâm sản hợp pháp và quản lý nguồn gốc lâm sản; hồ sơ truy xuất nguồn gốc và đánh dấu mẫu vật các loài thực vật rừng, động vật rừng; quy định về quản lý giống cây trồng lâm nghiệp; quy định về các biện pháp lâm sinh; quy định phương pháp định giá, khung giá rừng.</w:t>
      </w:r>
    </w:p>
    <w:p w:rsidR="00EB084D" w:rsidRPr="00EB084D" w:rsidRDefault="00EB084D" w:rsidP="00EB084D">
      <w:pPr>
        <w:widowControl w:val="0"/>
        <w:spacing w:before="80" w:after="80" w:line="360" w:lineRule="exact"/>
        <w:ind w:left="57" w:right="57" w:firstLine="720"/>
        <w:jc w:val="both"/>
        <w:rPr>
          <w:b/>
          <w:color w:val="000000"/>
          <w:lang w:val="pt-BR"/>
        </w:rPr>
      </w:pPr>
      <w:r w:rsidRPr="00EB084D">
        <w:rPr>
          <w:b/>
          <w:color w:val="000000"/>
          <w:lang w:val="pt-BR"/>
        </w:rPr>
        <w:t>2. Nội dung và hình thức tuyên truyền, phổ biến Luật</w:t>
      </w:r>
    </w:p>
    <w:p w:rsidR="00EB084D" w:rsidRPr="00EB084D" w:rsidRDefault="00EB084D" w:rsidP="00EB084D">
      <w:pPr>
        <w:widowControl w:val="0"/>
        <w:shd w:val="clear" w:color="auto" w:fill="FFFFFF"/>
        <w:spacing w:before="80" w:after="80" w:line="360" w:lineRule="exact"/>
        <w:ind w:firstLineChars="253" w:firstLine="703"/>
        <w:jc w:val="both"/>
        <w:rPr>
          <w:rFonts w:eastAsia="MS Mincho"/>
          <w:spacing w:val="-2"/>
          <w:lang w:val="hr-HR" w:eastAsia="ja-JP"/>
        </w:rPr>
      </w:pPr>
      <w:r w:rsidRPr="00EB084D">
        <w:rPr>
          <w:rFonts w:eastAsia="MS Mincho"/>
          <w:spacing w:val="-2"/>
          <w:lang w:val="hr-HR" w:eastAsia="ja-JP"/>
        </w:rPr>
        <w:t>- Định hướng nội dung tuyên truyền, phổ biến:</w:t>
      </w:r>
    </w:p>
    <w:p w:rsidR="00EB084D" w:rsidRPr="00EB084D" w:rsidRDefault="00EB084D" w:rsidP="00EB084D">
      <w:pPr>
        <w:widowControl w:val="0"/>
        <w:shd w:val="clear" w:color="auto" w:fill="FFFFFF"/>
        <w:spacing w:before="80" w:after="80" w:line="360" w:lineRule="exact"/>
        <w:ind w:firstLineChars="253" w:firstLine="708"/>
        <w:jc w:val="both"/>
        <w:rPr>
          <w:b/>
          <w:spacing w:val="-2"/>
          <w:lang w:val="pt-BR"/>
        </w:rPr>
      </w:pPr>
      <w:r w:rsidRPr="00EB084D">
        <w:rPr>
          <w:lang w:val="pt-BR"/>
        </w:rPr>
        <w:t>+ Đối với Nhân dân và chủ rừng: c</w:t>
      </w:r>
      <w:r w:rsidRPr="00EB084D">
        <w:rPr>
          <w:rFonts w:eastAsia="MS Mincho"/>
          <w:spacing w:val="-2"/>
          <w:lang w:val="hr-HR" w:eastAsia="ja-JP"/>
        </w:rPr>
        <w:t>ần tập trung tuyên truyền, phổ biến để Nhân dân và chủ rừng nắm vững các quy định của Luật, nhất là những điểm mới về: chính sách của Nhà nước về lâm nghiệp (Điều 4), sở hữu rừng (Điều 7), giao rừng, cho thuê rừng, chuyển mục đích sử dụng rừng sang mục đích khác, thu hồi rừng, trồng rừng thay thế (Mục 1 Chương III), quản lý rừng bền vững (Mục 3 Chương III), lực lượng chuyên trách bảo vệ rừng của chủ rừng (Điều 41), trồng cấy thực vật rừng, gây nuôi phát triển động vật rừng (Điều 49), dịch vụ môi trường rừng (Mục 4 Chương VI), chế biến, thương mại lâm sản (Chương VII), quyền và nghĩa vụ của chủ rừng (Chương VIII), chính sách đầu tư bảo vệ và phát triển rừng (Điều 94).</w:t>
      </w:r>
    </w:p>
    <w:p w:rsidR="00EB084D" w:rsidRPr="00EB084D" w:rsidRDefault="00EB084D" w:rsidP="00EB084D">
      <w:pPr>
        <w:widowControl w:val="0"/>
        <w:shd w:val="clear" w:color="auto" w:fill="FFFFFF"/>
        <w:spacing w:before="80" w:after="80" w:line="360" w:lineRule="exact"/>
        <w:ind w:firstLineChars="253" w:firstLine="711"/>
        <w:jc w:val="both"/>
        <w:rPr>
          <w:b/>
          <w:lang w:val="pt-BR"/>
        </w:rPr>
      </w:pPr>
      <w:r w:rsidRPr="00EB084D">
        <w:rPr>
          <w:b/>
          <w:lang w:val="pt-BR"/>
        </w:rPr>
        <w:t xml:space="preserve">+ </w:t>
      </w:r>
      <w:r w:rsidRPr="00EB084D">
        <w:rPr>
          <w:lang w:val="pt-BR"/>
        </w:rPr>
        <w:t>Đối với cán bộ, công chức, viên chức trong cơ quan quản lý nhà nước về lâm nghiệp: c</w:t>
      </w:r>
      <w:r w:rsidRPr="00EB084D">
        <w:rPr>
          <w:rFonts w:eastAsia="MS Mincho"/>
          <w:lang w:val="hr-HR" w:eastAsia="ja-JP"/>
        </w:rPr>
        <w:t>ần nắm vững những nội dung chính sách cơ bản của Luật, nhất là những điểm mới như: phạm vi điều chỉnh của Luật (Điều 1), nguyên tắc hoạt động lâm nghiệp (Điều 3), chính sách của Nhà nước về lâm nghiệp (Điều 4), phân loại rừng (Điều 5), sở hữu rừng (Điều 7), giao rừng, cho thuê rừng, chuyển mục đích sử dụng rừng sang mục đích khác, thu hồi rừng, trồng rừng thay thế (Mục 1 Chương III), quản lý rừng bền vững (Mục 3 Chương III), đóng và mở cửa rừng tự nhiên (Mục 4 Chương III), trồng cấy thực vật rừng, gây nuôi phát triển động vật rừng (Điều 49), dịch vụ môi trường rừng (Mục 4 Chương VI), cơ sở dữ liệu về rừng (Điều 36), chế biến, thương mại lâm sản (Chương VII), quyền và nghĩa vụ của chủ rừng (Chương VIII), định giá rừng, đầu tư, tài chính trong lâm nghiệp (Chương IX), khoa học và công nghệ, hợp tác quốc tế về lâm nghiệp, quản lý nhà nước về lâm nghiệp và Kiểm lâm (Chương XI).</w:t>
      </w:r>
    </w:p>
    <w:p w:rsidR="00EB084D" w:rsidRPr="00EB084D" w:rsidRDefault="00EB084D" w:rsidP="00EB084D">
      <w:pPr>
        <w:widowControl w:val="0"/>
        <w:shd w:val="clear" w:color="auto" w:fill="FFFFFF"/>
        <w:spacing w:before="80" w:after="80" w:line="360" w:lineRule="exact"/>
        <w:ind w:firstLineChars="253" w:firstLine="708"/>
        <w:jc w:val="both"/>
        <w:rPr>
          <w:rFonts w:eastAsia="MS Mincho"/>
          <w:bCs/>
          <w:lang w:val="hr-HR" w:eastAsia="ja-JP"/>
        </w:rPr>
      </w:pPr>
      <w:r w:rsidRPr="00EB084D">
        <w:rPr>
          <w:rFonts w:eastAsia="MS Mincho"/>
          <w:bCs/>
          <w:lang w:val="hr-HR" w:eastAsia="ja-JP"/>
        </w:rPr>
        <w:t>Ngoài ra, tùy từng đối tượng cụ thể cần lựa chọn các nội dung tuyên truyền, phổ biến cho phù hợp.</w:t>
      </w:r>
    </w:p>
    <w:p w:rsidR="00EB084D" w:rsidRPr="00EB084D" w:rsidRDefault="00EB084D" w:rsidP="00EB084D">
      <w:pPr>
        <w:widowControl w:val="0"/>
        <w:shd w:val="clear" w:color="auto" w:fill="FFFFFF"/>
        <w:spacing w:before="80" w:after="80" w:line="360" w:lineRule="exact"/>
        <w:ind w:firstLineChars="253" w:firstLine="703"/>
        <w:jc w:val="both"/>
        <w:rPr>
          <w:rFonts w:eastAsia="MS Mincho"/>
          <w:spacing w:val="-2"/>
          <w:lang w:val="hr-HR" w:eastAsia="ja-JP"/>
        </w:rPr>
      </w:pPr>
      <w:r w:rsidRPr="00EB084D">
        <w:rPr>
          <w:rFonts w:eastAsia="MS Mincho"/>
          <w:spacing w:val="-2"/>
          <w:lang w:val="hr-HR" w:eastAsia="ja-JP"/>
        </w:rPr>
        <w:t>- Định hướng hình thức tuyên truyền, phổ biến:</w:t>
      </w:r>
    </w:p>
    <w:p w:rsidR="00EB084D" w:rsidRPr="00EB084D" w:rsidRDefault="00EB084D" w:rsidP="00EB084D">
      <w:pPr>
        <w:widowControl w:val="0"/>
        <w:shd w:val="clear" w:color="auto" w:fill="FFFFFF"/>
        <w:spacing w:before="80" w:after="80" w:line="360" w:lineRule="exact"/>
        <w:ind w:firstLineChars="253" w:firstLine="708"/>
        <w:jc w:val="both"/>
        <w:rPr>
          <w:lang w:val="fi-FI"/>
        </w:rPr>
      </w:pPr>
      <w:r w:rsidRPr="00EB084D">
        <w:rPr>
          <w:lang w:val="fi-FI"/>
        </w:rPr>
        <w:t>+ Thực hiện việc đăng tải công khai toàn văn nội dung của Luật trên Cổng Thông tin điện tử của cơ quan, đơn vị; trên các cơ quan báo chí, truyền thông thuộc phạm vi quản lý.</w:t>
      </w:r>
    </w:p>
    <w:p w:rsidR="00EB084D" w:rsidRPr="00EB084D" w:rsidRDefault="00EB084D" w:rsidP="00EB084D">
      <w:pPr>
        <w:widowControl w:val="0"/>
        <w:shd w:val="clear" w:color="auto" w:fill="FFFFFF"/>
        <w:spacing w:before="80" w:after="80" w:line="360" w:lineRule="exact"/>
        <w:ind w:firstLineChars="253" w:firstLine="708"/>
        <w:jc w:val="both"/>
        <w:rPr>
          <w:lang w:val="fi-FI"/>
        </w:rPr>
      </w:pPr>
      <w:r w:rsidRPr="00EB084D">
        <w:rPr>
          <w:lang w:val="fi-FI"/>
        </w:rPr>
        <w:t xml:space="preserve">+ Tổ chức các hội nghị, hội thảo, tọa đàm, lớp tập huấn để giới thiệu, quán triệt, phổ biến nội dung cơ bản của Luật; lồng ghép trong nội dung giáo dục pháp </w:t>
      </w:r>
      <w:r w:rsidRPr="00EB084D">
        <w:rPr>
          <w:lang w:val="fi-FI"/>
        </w:rPr>
        <w:lastRenderedPageBreak/>
        <w:t>luật hằng năm cho đội ngũ cán bộ, công chức, viên chức và người lao động.</w:t>
      </w:r>
    </w:p>
    <w:p w:rsidR="00EB084D" w:rsidRPr="00EB084D" w:rsidRDefault="00EB084D" w:rsidP="00EB084D">
      <w:pPr>
        <w:widowControl w:val="0"/>
        <w:shd w:val="clear" w:color="auto" w:fill="FFFFFF"/>
        <w:spacing w:before="80" w:after="80" w:line="360" w:lineRule="exact"/>
        <w:ind w:firstLineChars="253" w:firstLine="708"/>
        <w:jc w:val="both"/>
        <w:rPr>
          <w:lang w:val="fi-FI"/>
        </w:rPr>
      </w:pPr>
      <w:r w:rsidRPr="00EB084D">
        <w:rPr>
          <w:lang w:val="fi-FI"/>
        </w:rPr>
        <w:t>+ Lựa chọn nội dung để tuyên truyền, phổ biến trên các phương tiện thông tin, truyền thông đại chúng, mạng lưới thông tin cơ sở; bổ sung cho tủ sách pháp luật để người dân tự tìm hiểu, nghiên cứu và học tập.</w:t>
      </w:r>
    </w:p>
    <w:p w:rsidR="00EB084D" w:rsidRPr="00EB084D" w:rsidRDefault="00EB084D" w:rsidP="00EB084D">
      <w:pPr>
        <w:widowControl w:val="0"/>
        <w:shd w:val="clear" w:color="auto" w:fill="FFFFFF"/>
        <w:spacing w:before="80" w:after="80" w:line="360" w:lineRule="exact"/>
        <w:ind w:firstLineChars="253" w:firstLine="708"/>
        <w:jc w:val="both"/>
        <w:rPr>
          <w:lang w:val="fi-FI"/>
        </w:rPr>
      </w:pPr>
      <w:r w:rsidRPr="00EB084D">
        <w:rPr>
          <w:lang w:val="fi-FI"/>
        </w:rPr>
        <w:t>+ Tổ chức để cán bộ, công chức, viên chức và người lao động tự giác học tập, tìm hiểu những nội dung cơ bản của Luật, nhất là những điểm mới; cung cấp toàn văn Luật để mọi người tự tìm hiểu khi có nhu cầu.</w:t>
      </w:r>
    </w:p>
    <w:p w:rsidR="00EB084D" w:rsidRPr="00EB084D" w:rsidRDefault="00EB084D" w:rsidP="00EB084D">
      <w:pPr>
        <w:widowControl w:val="0"/>
        <w:shd w:val="clear" w:color="auto" w:fill="FFFFFF"/>
        <w:spacing w:before="80" w:after="80" w:line="360" w:lineRule="exact"/>
        <w:ind w:firstLineChars="253" w:firstLine="708"/>
        <w:jc w:val="both"/>
        <w:rPr>
          <w:lang w:val="fi-FI"/>
        </w:rPr>
      </w:pPr>
      <w:r w:rsidRPr="00EB084D">
        <w:rPr>
          <w:lang w:val="fi-FI"/>
        </w:rPr>
        <w:t>+ Lồng ghép tuyên truyền, phổ biến qua hoạt động thi hành công vụ, hoạt động hành nghề luật sư, tư vấn pháp luật, trợ giúp pháp lý, hòa giải ở cơ sở và các hoạt động điều tra, truy tố, xét xử, thi hành án, xử lý vi phạm hành chính.</w:t>
      </w:r>
    </w:p>
    <w:p w:rsidR="00EB084D" w:rsidRPr="00EB084D" w:rsidRDefault="00EB084D" w:rsidP="00EB084D">
      <w:pPr>
        <w:widowControl w:val="0"/>
        <w:shd w:val="clear" w:color="auto" w:fill="FFFFFF"/>
        <w:spacing w:before="80" w:after="80" w:line="360" w:lineRule="exact"/>
        <w:ind w:firstLineChars="253" w:firstLine="708"/>
        <w:jc w:val="both"/>
        <w:rPr>
          <w:lang w:val="fi-FI"/>
        </w:rPr>
      </w:pPr>
      <w:r w:rsidRPr="00EB084D">
        <w:rPr>
          <w:lang w:val="fi-FI"/>
        </w:rPr>
        <w:t>+ Lựa chọn các hình thức tuyên truyền, phổ biến khác phù hợp với đặc điểm tình hình của cơ quan, tổ chức, địa phương./.</w:t>
      </w:r>
    </w:p>
    <w:sectPr w:rsidR="00EB084D" w:rsidRPr="00EB084D" w:rsidSect="00EB084D">
      <w:headerReference w:type="default" r:id="rId6"/>
      <w:footerReference w:type="default" r:id="rId7"/>
      <w:pgSz w:w="11907" w:h="16840" w:code="9"/>
      <w:pgMar w:top="1134" w:right="1134" w:bottom="1134" w:left="1701" w:header="709" w:footer="709" w:gutter="0"/>
      <w:cols w:space="708"/>
      <w:docGrid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612" w:rsidRDefault="00341612" w:rsidP="00EB084D">
      <w:r>
        <w:separator/>
      </w:r>
    </w:p>
  </w:endnote>
  <w:endnote w:type="continuationSeparator" w:id="0">
    <w:p w:rsidR="00341612" w:rsidRDefault="00341612" w:rsidP="00EB0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MS ??">
    <w:altName w:val="MS Gothic"/>
    <w:panose1 w:val="00000000000000000000"/>
    <w:charset w:val="80"/>
    <w:family w:val="auto"/>
    <w:notTrueType/>
    <w:pitch w:val="variable"/>
    <w:sig w:usb0="00000001"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1192394"/>
      <w:docPartObj>
        <w:docPartGallery w:val="Page Numbers (Bottom of Page)"/>
        <w:docPartUnique/>
      </w:docPartObj>
    </w:sdtPr>
    <w:sdtEndPr>
      <w:rPr>
        <w:noProof/>
      </w:rPr>
    </w:sdtEndPr>
    <w:sdtContent>
      <w:p w:rsidR="00EB084D" w:rsidRDefault="00EB084D">
        <w:pPr>
          <w:pStyle w:val="Footer"/>
          <w:jc w:val="right"/>
        </w:pPr>
        <w:r>
          <w:fldChar w:fldCharType="begin"/>
        </w:r>
        <w:r>
          <w:instrText xml:space="preserve"> PAGE   \* MERGEFORMAT </w:instrText>
        </w:r>
        <w:r>
          <w:fldChar w:fldCharType="separate"/>
        </w:r>
        <w:r w:rsidR="00CB1E0A">
          <w:rPr>
            <w:noProof/>
          </w:rPr>
          <w:t>16</w:t>
        </w:r>
        <w:r>
          <w:rPr>
            <w:noProof/>
          </w:rPr>
          <w:fldChar w:fldCharType="end"/>
        </w:r>
      </w:p>
    </w:sdtContent>
  </w:sdt>
  <w:p w:rsidR="00EB084D" w:rsidRDefault="00EB08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612" w:rsidRDefault="00341612" w:rsidP="00EB084D">
      <w:r>
        <w:separator/>
      </w:r>
    </w:p>
  </w:footnote>
  <w:footnote w:type="continuationSeparator" w:id="0">
    <w:p w:rsidR="00341612" w:rsidRDefault="00341612" w:rsidP="00EB08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509050"/>
      <w:docPartObj>
        <w:docPartGallery w:val="Page Numbers (Top of Page)"/>
        <w:docPartUnique/>
      </w:docPartObj>
    </w:sdtPr>
    <w:sdtEndPr>
      <w:rPr>
        <w:noProof/>
      </w:rPr>
    </w:sdtEndPr>
    <w:sdtContent>
      <w:p w:rsidR="00EB084D" w:rsidRDefault="00341612">
        <w:pPr>
          <w:pStyle w:val="Header"/>
          <w:jc w:val="right"/>
        </w:pPr>
      </w:p>
    </w:sdtContent>
  </w:sdt>
  <w:p w:rsidR="00EB084D" w:rsidRDefault="00EB08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35"/>
  <w:drawingGridVerticalSpacing w:val="36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84D"/>
    <w:rsid w:val="0003669B"/>
    <w:rsid w:val="00165973"/>
    <w:rsid w:val="00341612"/>
    <w:rsid w:val="003C0177"/>
    <w:rsid w:val="003E3E1E"/>
    <w:rsid w:val="00447CFB"/>
    <w:rsid w:val="00494DD4"/>
    <w:rsid w:val="007F6473"/>
    <w:rsid w:val="00CB1E0A"/>
    <w:rsid w:val="00EB084D"/>
    <w:rsid w:val="00EC0F78"/>
    <w:rsid w:val="00F222E4"/>
    <w:rsid w:val="00FA1A33"/>
    <w:rsid w:val="00FD1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FDC795-E56B-4E51-A6A4-9D2129A65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7"/>
        <w:szCs w:val="22"/>
        <w:lang w:val="en-US" w:eastAsia="en-US" w:bidi="ar-SA"/>
      </w:rPr>
    </w:rPrDefault>
    <w:pPrDefault>
      <w:pPr>
        <w:spacing w:after="120" w:line="34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84D"/>
    <w:pPr>
      <w:spacing w:after="0" w:line="240" w:lineRule="auto"/>
    </w:pPr>
    <w:rPr>
      <w:rFonts w:eastAsia="Times New Roman" w:cs="Times New Roman"/>
      <w:snapToGrid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h1">
    <w:name w:val="title-h1"/>
    <w:rsid w:val="00EB084D"/>
    <w:rPr>
      <w:rFonts w:ascii=".VnTimeH" w:hAnsi=".VnTimeH" w:cs=".VnTimeH"/>
      <w:b/>
      <w:bCs/>
      <w:sz w:val="32"/>
      <w:szCs w:val="32"/>
    </w:rPr>
  </w:style>
  <w:style w:type="paragraph" w:styleId="NormalWeb">
    <w:name w:val="Normal (Web)"/>
    <w:basedOn w:val="Normal"/>
    <w:link w:val="NormalWebChar"/>
    <w:rsid w:val="00EB084D"/>
    <w:pPr>
      <w:spacing w:before="100" w:beforeAutospacing="1" w:after="100" w:afterAutospacing="1"/>
    </w:pPr>
    <w:rPr>
      <w:rFonts w:eastAsia="Calibri"/>
      <w:snapToGrid/>
      <w:sz w:val="24"/>
      <w:szCs w:val="24"/>
      <w:lang w:val="x-none" w:eastAsia="x-none"/>
    </w:rPr>
  </w:style>
  <w:style w:type="character" w:customStyle="1" w:styleId="NormalWebChar">
    <w:name w:val="Normal (Web) Char"/>
    <w:link w:val="NormalWeb"/>
    <w:locked/>
    <w:rsid w:val="00EB084D"/>
    <w:rPr>
      <w:rFonts w:eastAsia="Calibri" w:cs="Times New Roman"/>
      <w:sz w:val="24"/>
      <w:szCs w:val="24"/>
      <w:lang w:val="x-none" w:eastAsia="x-none"/>
    </w:rPr>
  </w:style>
  <w:style w:type="paragraph" w:styleId="BodyText">
    <w:name w:val="Body Text"/>
    <w:aliases w:val="Body Text Char Char"/>
    <w:basedOn w:val="Normal"/>
    <w:link w:val="BodyTextChar"/>
    <w:rsid w:val="00EB084D"/>
    <w:rPr>
      <w:rFonts w:eastAsia="MS ??"/>
      <w:b/>
      <w:bCs/>
      <w:snapToGrid/>
      <w:sz w:val="20"/>
      <w:szCs w:val="20"/>
      <w:lang w:val="x-none" w:eastAsia="x-none"/>
    </w:rPr>
  </w:style>
  <w:style w:type="character" w:customStyle="1" w:styleId="BodyTextChar">
    <w:name w:val="Body Text Char"/>
    <w:aliases w:val="Body Text Char Char Char"/>
    <w:basedOn w:val="DefaultParagraphFont"/>
    <w:link w:val="BodyText"/>
    <w:rsid w:val="00EB084D"/>
    <w:rPr>
      <w:rFonts w:eastAsia="MS ??" w:cs="Times New Roman"/>
      <w:b/>
      <w:bCs/>
      <w:sz w:val="20"/>
      <w:szCs w:val="20"/>
      <w:lang w:val="x-none" w:eastAsia="x-none"/>
    </w:rPr>
  </w:style>
  <w:style w:type="paragraph" w:customStyle="1" w:styleId="n-dieund">
    <w:name w:val="n-dieund"/>
    <w:basedOn w:val="Normal"/>
    <w:rsid w:val="00EB084D"/>
    <w:pPr>
      <w:spacing w:before="120" w:after="120"/>
      <w:ind w:left="227" w:firstLine="709"/>
      <w:jc w:val="both"/>
    </w:pPr>
    <w:rPr>
      <w:rFonts w:ascii=".VnTime" w:hAnsi=".VnTime" w:cs=".VnTime"/>
      <w:snapToGrid/>
    </w:rPr>
  </w:style>
  <w:style w:type="paragraph" w:styleId="Header">
    <w:name w:val="header"/>
    <w:basedOn w:val="Normal"/>
    <w:link w:val="HeaderChar"/>
    <w:uiPriority w:val="99"/>
    <w:unhideWhenUsed/>
    <w:rsid w:val="00EB084D"/>
    <w:pPr>
      <w:tabs>
        <w:tab w:val="center" w:pos="4680"/>
        <w:tab w:val="right" w:pos="9360"/>
      </w:tabs>
    </w:pPr>
  </w:style>
  <w:style w:type="character" w:customStyle="1" w:styleId="HeaderChar">
    <w:name w:val="Header Char"/>
    <w:basedOn w:val="DefaultParagraphFont"/>
    <w:link w:val="Header"/>
    <w:uiPriority w:val="99"/>
    <w:rsid w:val="00EB084D"/>
    <w:rPr>
      <w:rFonts w:eastAsia="Times New Roman" w:cs="Times New Roman"/>
      <w:snapToGrid w:val="0"/>
      <w:sz w:val="28"/>
      <w:szCs w:val="28"/>
    </w:rPr>
  </w:style>
  <w:style w:type="paragraph" w:styleId="Footer">
    <w:name w:val="footer"/>
    <w:basedOn w:val="Normal"/>
    <w:link w:val="FooterChar"/>
    <w:uiPriority w:val="99"/>
    <w:unhideWhenUsed/>
    <w:rsid w:val="00EB084D"/>
    <w:pPr>
      <w:tabs>
        <w:tab w:val="center" w:pos="4680"/>
        <w:tab w:val="right" w:pos="9360"/>
      </w:tabs>
    </w:pPr>
  </w:style>
  <w:style w:type="character" w:customStyle="1" w:styleId="FooterChar">
    <w:name w:val="Footer Char"/>
    <w:basedOn w:val="DefaultParagraphFont"/>
    <w:link w:val="Footer"/>
    <w:uiPriority w:val="99"/>
    <w:rsid w:val="00EB084D"/>
    <w:rPr>
      <w:rFonts w:eastAsia="Times New Roman" w:cs="Times New Roman"/>
      <w:snapToGrid w:val="0"/>
      <w:sz w:val="28"/>
      <w:szCs w:val="28"/>
    </w:rPr>
  </w:style>
  <w:style w:type="character" w:styleId="LineNumber">
    <w:name w:val="line number"/>
    <w:basedOn w:val="DefaultParagraphFont"/>
    <w:uiPriority w:val="99"/>
    <w:semiHidden/>
    <w:unhideWhenUsed/>
    <w:rsid w:val="00EB0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5708</Words>
  <Characters>32540</Characters>
  <Application>Microsoft Office Word</Application>
  <DocSecurity>0</DocSecurity>
  <Lines>271</Lines>
  <Paragraphs>76</Paragraphs>
  <ScaleCrop>false</ScaleCrop>
  <Company>STP</Company>
  <LinksUpToDate>false</LinksUpToDate>
  <CharactersWithSpaces>38172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BICH LUY</dc:creator>
  <cp:keywords/>
  <dc:description/>
  <cp:lastModifiedBy>BICH LUY</cp:lastModifiedBy>
  <cp:revision>2</cp:revision>
  <dcterms:created xsi:type="dcterms:W3CDTF">2018-06-19T01:38:00Z</dcterms:created>
  <dcterms:modified xsi:type="dcterms:W3CDTF">2018-06-19T02:32:00Z</dcterms:modified>
</cp:coreProperties>
</file>